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10CB5" w14:textId="35D5FF0F" w:rsidR="00F8046F" w:rsidRPr="00963898" w:rsidRDefault="00371638" w:rsidP="00F83FD0">
      <w:pPr>
        <w:spacing w:line="240" w:lineRule="auto"/>
        <w:rPr>
          <w:rFonts w:asciiTheme="minorHAnsi" w:hAnsiTheme="minorHAnsi"/>
          <w:sz w:val="32"/>
          <w:szCs w:val="32"/>
        </w:rPr>
      </w:pPr>
      <w:bookmarkStart w:id="0" w:name="_GoBack"/>
      <w:bookmarkEnd w:id="0"/>
      <w:r w:rsidRPr="00963898">
        <w:rPr>
          <w:rFonts w:asciiTheme="minorHAnsi" w:hAnsiTheme="minorHAnsi"/>
          <w:sz w:val="32"/>
          <w:szCs w:val="32"/>
        </w:rPr>
        <w:t>Stormwater Control Plan</w:t>
      </w:r>
      <w:r w:rsidR="00963898" w:rsidRPr="00963898">
        <w:rPr>
          <w:rFonts w:asciiTheme="minorHAnsi" w:hAnsiTheme="minorHAnsi"/>
          <w:sz w:val="32"/>
          <w:szCs w:val="32"/>
        </w:rPr>
        <w:t xml:space="preserve"> </w:t>
      </w:r>
      <w:r w:rsidRPr="00963898">
        <w:rPr>
          <w:rFonts w:asciiTheme="minorHAnsi" w:hAnsiTheme="minorHAnsi"/>
          <w:sz w:val="32"/>
          <w:szCs w:val="32"/>
        </w:rPr>
        <w:t xml:space="preserve">for </w:t>
      </w:r>
      <w:r w:rsidR="008008EF" w:rsidRPr="00963898">
        <w:rPr>
          <w:rFonts w:asciiTheme="minorHAnsi" w:hAnsiTheme="minorHAnsi"/>
          <w:sz w:val="32"/>
          <w:szCs w:val="32"/>
        </w:rPr>
        <w:t>Small Project</w:t>
      </w:r>
      <w:r w:rsidR="00B9780E" w:rsidRPr="00963898">
        <w:rPr>
          <w:rFonts w:asciiTheme="minorHAnsi" w:hAnsiTheme="minorHAnsi"/>
          <w:sz w:val="32"/>
          <w:szCs w:val="32"/>
        </w:rPr>
        <w:t>s/Single-Family Homes</w:t>
      </w:r>
    </w:p>
    <w:p w14:paraId="1EF15359" w14:textId="77777777" w:rsidR="00BF710C" w:rsidRPr="00963898" w:rsidRDefault="00BF710C" w:rsidP="00F83FD0">
      <w:pPr>
        <w:pStyle w:val="Heading2"/>
        <w:rPr>
          <w:rFonts w:asciiTheme="minorHAnsi" w:hAnsiTheme="minorHAnsi"/>
          <w:color w:val="auto"/>
          <w:sz w:val="22"/>
          <w:szCs w:val="22"/>
        </w:rPr>
      </w:pPr>
    </w:p>
    <w:p w14:paraId="2B173DC6" w14:textId="77777777" w:rsidR="00FF14D8" w:rsidRPr="00963898" w:rsidRDefault="00FF14D8" w:rsidP="00F83FD0">
      <w:pPr>
        <w:pStyle w:val="Heading2"/>
        <w:rPr>
          <w:rFonts w:asciiTheme="minorHAnsi" w:hAnsiTheme="minorHAnsi"/>
          <w:color w:val="auto"/>
          <w:sz w:val="28"/>
          <w:szCs w:val="28"/>
        </w:rPr>
      </w:pPr>
      <w:r w:rsidRPr="00963898">
        <w:rPr>
          <w:rFonts w:asciiTheme="minorHAnsi" w:hAnsiTheme="minorHAnsi"/>
          <w:color w:val="auto"/>
          <w:sz w:val="28"/>
          <w:szCs w:val="28"/>
        </w:rPr>
        <w:t>Introduction</w:t>
      </w:r>
    </w:p>
    <w:p w14:paraId="35A99080" w14:textId="77CA5C0E" w:rsidR="00F83FD0" w:rsidRPr="00963898" w:rsidRDefault="00F83FD0" w:rsidP="00F83FD0">
      <w:pPr>
        <w:rPr>
          <w:rFonts w:asciiTheme="minorHAnsi" w:hAnsiTheme="minorHAnsi"/>
        </w:rPr>
      </w:pPr>
      <w:r w:rsidRPr="00963898">
        <w:rPr>
          <w:rFonts w:asciiTheme="minorHAnsi" w:hAnsiTheme="minorHAnsi"/>
        </w:rPr>
        <w:t xml:space="preserve">The California </w:t>
      </w:r>
      <w:r w:rsidR="004331E2" w:rsidRPr="00963898">
        <w:rPr>
          <w:rFonts w:asciiTheme="minorHAnsi" w:hAnsiTheme="minorHAnsi"/>
        </w:rPr>
        <w:t xml:space="preserve">State Water Resources </w:t>
      </w:r>
      <w:r w:rsidRPr="00963898">
        <w:rPr>
          <w:rFonts w:asciiTheme="minorHAnsi" w:hAnsiTheme="minorHAnsi"/>
        </w:rPr>
        <w:t xml:space="preserve">Control Board </w:t>
      </w:r>
      <w:r w:rsidR="004331E2" w:rsidRPr="00963898">
        <w:rPr>
          <w:rFonts w:asciiTheme="minorHAnsi" w:hAnsiTheme="minorHAnsi"/>
        </w:rPr>
        <w:t xml:space="preserve">reissued </w:t>
      </w:r>
      <w:r w:rsidRPr="00963898">
        <w:rPr>
          <w:rFonts w:asciiTheme="minorHAnsi" w:hAnsiTheme="minorHAnsi"/>
        </w:rPr>
        <w:t xml:space="preserve">the </w:t>
      </w:r>
      <w:r w:rsidR="004331E2" w:rsidRPr="00963898">
        <w:rPr>
          <w:rFonts w:asciiTheme="minorHAnsi" w:hAnsiTheme="minorHAnsi"/>
        </w:rPr>
        <w:t xml:space="preserve">Phase II NPDES Permit for Small Municipal Storm Sewer Systems (MS4s) </w:t>
      </w:r>
      <w:r w:rsidRPr="00963898">
        <w:rPr>
          <w:rFonts w:asciiTheme="minorHAnsi" w:hAnsiTheme="minorHAnsi"/>
        </w:rPr>
        <w:t xml:space="preserve">in </w:t>
      </w:r>
      <w:r w:rsidR="004331E2" w:rsidRPr="00963898">
        <w:rPr>
          <w:rFonts w:asciiTheme="minorHAnsi" w:hAnsiTheme="minorHAnsi"/>
        </w:rPr>
        <w:t xml:space="preserve">February </w:t>
      </w:r>
      <w:r w:rsidRPr="00963898">
        <w:rPr>
          <w:rFonts w:asciiTheme="minorHAnsi" w:hAnsiTheme="minorHAnsi"/>
        </w:rPr>
        <w:t xml:space="preserve">2013. </w:t>
      </w:r>
      <w:r w:rsidR="00FF14D8" w:rsidRPr="00963898">
        <w:rPr>
          <w:rFonts w:asciiTheme="minorHAnsi" w:hAnsiTheme="minorHAnsi"/>
        </w:rPr>
        <w:t xml:space="preserve">As of </w:t>
      </w:r>
      <w:r w:rsidR="004331E2" w:rsidRPr="00963898">
        <w:rPr>
          <w:rFonts w:asciiTheme="minorHAnsi" w:hAnsiTheme="minorHAnsi"/>
        </w:rPr>
        <w:t>June 30, 2015</w:t>
      </w:r>
      <w:r w:rsidR="00FF14D8" w:rsidRPr="00963898">
        <w:rPr>
          <w:rFonts w:asciiTheme="minorHAnsi" w:hAnsiTheme="minorHAnsi"/>
        </w:rPr>
        <w:t>, development p</w:t>
      </w:r>
      <w:r w:rsidR="0057318D" w:rsidRPr="00963898">
        <w:rPr>
          <w:rFonts w:asciiTheme="minorHAnsi" w:hAnsiTheme="minorHAnsi"/>
        </w:rPr>
        <w:t xml:space="preserve">rojects that create or replace </w:t>
      </w:r>
      <w:r w:rsidR="00371638" w:rsidRPr="00963898">
        <w:rPr>
          <w:rFonts w:asciiTheme="minorHAnsi" w:hAnsiTheme="minorHAnsi"/>
        </w:rPr>
        <w:t>2,500 square feet</w:t>
      </w:r>
      <w:r w:rsidR="0057318D" w:rsidRPr="00963898">
        <w:rPr>
          <w:rFonts w:asciiTheme="minorHAnsi" w:hAnsiTheme="minorHAnsi"/>
        </w:rPr>
        <w:t>*</w:t>
      </w:r>
      <w:r w:rsidR="00371638" w:rsidRPr="00963898">
        <w:rPr>
          <w:rFonts w:asciiTheme="minorHAnsi" w:hAnsiTheme="minorHAnsi"/>
        </w:rPr>
        <w:t xml:space="preserve"> </w:t>
      </w:r>
      <w:r w:rsidR="00282ACA" w:rsidRPr="00963898">
        <w:rPr>
          <w:rFonts w:asciiTheme="minorHAnsi" w:hAnsiTheme="minorHAnsi"/>
        </w:rPr>
        <w:t xml:space="preserve">or more </w:t>
      </w:r>
      <w:r w:rsidR="00371638" w:rsidRPr="00963898">
        <w:rPr>
          <w:rFonts w:asciiTheme="minorHAnsi" w:hAnsiTheme="minorHAnsi"/>
        </w:rPr>
        <w:t xml:space="preserve">of impervious surface </w:t>
      </w:r>
      <w:r w:rsidR="00A358DA" w:rsidRPr="00963898">
        <w:rPr>
          <w:rFonts w:asciiTheme="minorHAnsi" w:hAnsiTheme="minorHAnsi"/>
        </w:rPr>
        <w:t xml:space="preserve">(roofs or pavement) </w:t>
      </w:r>
      <w:r w:rsidR="0057318D" w:rsidRPr="00963898">
        <w:rPr>
          <w:rFonts w:asciiTheme="minorHAnsi" w:hAnsiTheme="minorHAnsi"/>
        </w:rPr>
        <w:t>must</w:t>
      </w:r>
      <w:r w:rsidR="00371638" w:rsidRPr="00963898">
        <w:rPr>
          <w:rFonts w:asciiTheme="minorHAnsi" w:hAnsiTheme="minorHAnsi"/>
        </w:rPr>
        <w:t xml:space="preserve"> incorporate </w:t>
      </w:r>
      <w:r w:rsidR="00FF14D8" w:rsidRPr="00963898">
        <w:rPr>
          <w:rFonts w:asciiTheme="minorHAnsi" w:hAnsiTheme="minorHAnsi"/>
        </w:rPr>
        <w:t xml:space="preserve">specified </w:t>
      </w:r>
      <w:r w:rsidR="00673180" w:rsidRPr="00963898">
        <w:rPr>
          <w:rFonts w:asciiTheme="minorHAnsi" w:hAnsiTheme="minorHAnsi"/>
        </w:rPr>
        <w:t xml:space="preserve">measures to reduce runoff. </w:t>
      </w:r>
      <w:r w:rsidR="00263DD2" w:rsidRPr="00963898">
        <w:rPr>
          <w:rFonts w:asciiTheme="minorHAnsi" w:hAnsiTheme="minorHAnsi"/>
        </w:rPr>
        <w:t>This requirement is part of municipalities’ comprehensive effort to reduce runoff pollution</w:t>
      </w:r>
      <w:r w:rsidR="00A358DA" w:rsidRPr="00963898">
        <w:rPr>
          <w:rFonts w:asciiTheme="minorHAnsi" w:hAnsiTheme="minorHAnsi"/>
        </w:rPr>
        <w:t xml:space="preserve">. </w:t>
      </w:r>
      <w:r w:rsidR="004331E2" w:rsidRPr="00963898">
        <w:rPr>
          <w:rFonts w:asciiTheme="minorHAnsi" w:hAnsiTheme="minorHAnsi"/>
        </w:rPr>
        <w:t>Some municipalities may choose to implement the requirements earlier, and/or on projects that create or replace less than 2,500 square feet of impervious surface</w:t>
      </w:r>
      <w:r w:rsidR="00143EFB" w:rsidRPr="00963898">
        <w:rPr>
          <w:rFonts w:asciiTheme="minorHAnsi" w:hAnsiTheme="minorHAnsi"/>
        </w:rPr>
        <w:t>.</w:t>
      </w:r>
    </w:p>
    <w:p w14:paraId="4519417C" w14:textId="77777777" w:rsidR="00DF1ECA" w:rsidRPr="00963898" w:rsidRDefault="00263DD2" w:rsidP="00F83FD0">
      <w:pPr>
        <w:rPr>
          <w:rFonts w:asciiTheme="minorHAnsi" w:hAnsiTheme="minorHAnsi"/>
        </w:rPr>
      </w:pPr>
      <w:r w:rsidRPr="00963898">
        <w:rPr>
          <w:rFonts w:asciiTheme="minorHAnsi" w:hAnsiTheme="minorHAnsi"/>
        </w:rPr>
        <w:t>It is fairly easy to achieve compliance with the stormwater requirements for small land development projects</w:t>
      </w:r>
      <w:r w:rsidR="00A358DA" w:rsidRPr="00963898">
        <w:rPr>
          <w:rFonts w:asciiTheme="minorHAnsi" w:hAnsiTheme="minorHAnsi"/>
        </w:rPr>
        <w:t>.</w:t>
      </w:r>
      <w:r w:rsidRPr="00963898">
        <w:rPr>
          <w:rFonts w:asciiTheme="minorHAnsi" w:hAnsiTheme="minorHAnsi"/>
        </w:rPr>
        <w:t xml:space="preserve"> </w:t>
      </w:r>
      <w:r w:rsidR="00A358DA" w:rsidRPr="00963898">
        <w:rPr>
          <w:rFonts w:asciiTheme="minorHAnsi" w:hAnsiTheme="minorHAnsi"/>
        </w:rPr>
        <w:t>C</w:t>
      </w:r>
      <w:r w:rsidRPr="00963898">
        <w:rPr>
          <w:rFonts w:asciiTheme="minorHAnsi" w:hAnsiTheme="minorHAnsi"/>
        </w:rPr>
        <w:t xml:space="preserve">ompliance </w:t>
      </w:r>
      <w:r w:rsidR="00A358DA" w:rsidRPr="00963898">
        <w:rPr>
          <w:rFonts w:asciiTheme="minorHAnsi" w:hAnsiTheme="minorHAnsi"/>
        </w:rPr>
        <w:t xml:space="preserve">for each project </w:t>
      </w:r>
      <w:r w:rsidRPr="00963898">
        <w:rPr>
          <w:rFonts w:asciiTheme="minorHAnsi" w:hAnsiTheme="minorHAnsi"/>
        </w:rPr>
        <w:t xml:space="preserve">must be </w:t>
      </w:r>
      <w:r w:rsidR="00A358DA" w:rsidRPr="00963898">
        <w:rPr>
          <w:rFonts w:asciiTheme="minorHAnsi" w:hAnsiTheme="minorHAnsi"/>
        </w:rPr>
        <w:t xml:space="preserve">carefully </w:t>
      </w:r>
      <w:r w:rsidRPr="00963898">
        <w:rPr>
          <w:rFonts w:asciiTheme="minorHAnsi" w:hAnsiTheme="minorHAnsi"/>
        </w:rPr>
        <w:t>documented. Please c</w:t>
      </w:r>
      <w:r w:rsidR="00FF14D8" w:rsidRPr="00963898">
        <w:rPr>
          <w:rFonts w:asciiTheme="minorHAnsi" w:hAnsiTheme="minorHAnsi"/>
        </w:rPr>
        <w:t xml:space="preserve">omplete the </w:t>
      </w:r>
      <w:r w:rsidR="00E95B0F" w:rsidRPr="00963898">
        <w:rPr>
          <w:rFonts w:asciiTheme="minorHAnsi" w:hAnsiTheme="minorHAnsi"/>
        </w:rPr>
        <w:t xml:space="preserve">following form and </w:t>
      </w:r>
      <w:r w:rsidR="00FF14D8" w:rsidRPr="00963898">
        <w:rPr>
          <w:rFonts w:asciiTheme="minorHAnsi" w:hAnsiTheme="minorHAnsi"/>
        </w:rPr>
        <w:t>submit it as directed by municipal staff.</w:t>
      </w:r>
    </w:p>
    <w:p w14:paraId="74F21AB8" w14:textId="77777777" w:rsidR="00F83FD0" w:rsidRPr="00963898" w:rsidRDefault="00F83FD0" w:rsidP="00F83FD0">
      <w:pPr>
        <w:rPr>
          <w:rFonts w:asciiTheme="minorHAnsi" w:hAnsiTheme="minorHAnsi"/>
        </w:rPr>
      </w:pPr>
      <w:r w:rsidRPr="00963898">
        <w:rPr>
          <w:rFonts w:asciiTheme="minorHAnsi" w:hAnsiTheme="minorHAnsi"/>
        </w:rPr>
        <w:t>In addition, staff will review your site plan to confirm that the following design strategies have been incorporated into your project:</w:t>
      </w:r>
    </w:p>
    <w:p w14:paraId="06F7FB89" w14:textId="77777777" w:rsidR="00F83FD0" w:rsidRPr="00963898" w:rsidRDefault="00F83FD0" w:rsidP="00F83FD0">
      <w:pPr>
        <w:pStyle w:val="bullet"/>
        <w:rPr>
          <w:rFonts w:asciiTheme="minorHAnsi" w:hAnsiTheme="minorHAnsi"/>
        </w:rPr>
      </w:pPr>
      <w:r w:rsidRPr="00963898">
        <w:rPr>
          <w:rFonts w:asciiTheme="minorHAnsi" w:hAnsiTheme="minorHAnsi"/>
        </w:rPr>
        <w:t>Limit disturbance of creeks and natural drainage features</w:t>
      </w:r>
    </w:p>
    <w:p w14:paraId="72795F74" w14:textId="77777777" w:rsidR="00F83FD0" w:rsidRPr="00963898" w:rsidRDefault="00F83FD0" w:rsidP="00F83FD0">
      <w:pPr>
        <w:pStyle w:val="bullet"/>
        <w:rPr>
          <w:rFonts w:asciiTheme="minorHAnsi" w:hAnsiTheme="minorHAnsi"/>
        </w:rPr>
      </w:pPr>
      <w:r w:rsidRPr="00963898">
        <w:rPr>
          <w:rFonts w:asciiTheme="minorHAnsi" w:hAnsiTheme="minorHAnsi"/>
        </w:rPr>
        <w:t>Minimize compaction of highly permeable soils</w:t>
      </w:r>
    </w:p>
    <w:p w14:paraId="354FD72F" w14:textId="77777777" w:rsidR="00F83FD0" w:rsidRPr="00963898" w:rsidRDefault="00F83FD0" w:rsidP="00F83FD0">
      <w:pPr>
        <w:pStyle w:val="bullet"/>
        <w:rPr>
          <w:rFonts w:asciiTheme="minorHAnsi" w:hAnsiTheme="minorHAnsi"/>
        </w:rPr>
      </w:pPr>
      <w:r w:rsidRPr="00963898">
        <w:rPr>
          <w:rFonts w:asciiTheme="minorHAnsi" w:hAnsiTheme="minorHAnsi"/>
        </w:rPr>
        <w:t>Limit clearing and grading of native vegetation at the site to the minimum area needed to build the project, allow access, and provide fire protection</w:t>
      </w:r>
    </w:p>
    <w:p w14:paraId="52FEEB3B" w14:textId="08BFE1DC" w:rsidR="00F83FD0" w:rsidRPr="00963898" w:rsidRDefault="00F83FD0" w:rsidP="00F83FD0">
      <w:pPr>
        <w:pStyle w:val="bullet"/>
        <w:rPr>
          <w:rFonts w:asciiTheme="minorHAnsi" w:hAnsiTheme="minorHAnsi"/>
        </w:rPr>
      </w:pPr>
      <w:r w:rsidRPr="00963898">
        <w:rPr>
          <w:rFonts w:asciiTheme="minorHAnsi" w:hAnsiTheme="minorHAnsi"/>
        </w:rPr>
        <w:t xml:space="preserve">Minimize impervious surfaces by concentrating </w:t>
      </w:r>
      <w:r w:rsidR="00701E65" w:rsidRPr="00963898">
        <w:rPr>
          <w:rFonts w:asciiTheme="minorHAnsi" w:hAnsiTheme="minorHAnsi"/>
        </w:rPr>
        <w:t xml:space="preserve">development </w:t>
      </w:r>
      <w:r w:rsidRPr="00963898">
        <w:rPr>
          <w:rFonts w:asciiTheme="minorHAnsi" w:hAnsiTheme="minorHAnsi"/>
        </w:rPr>
        <w:t>on the least-sensitive portions of the site, while leaving the remaining land in a natural undisturbed state</w:t>
      </w:r>
    </w:p>
    <w:p w14:paraId="5A3DDFB6" w14:textId="77777777" w:rsidR="00857AF2" w:rsidRPr="00963898" w:rsidRDefault="00857AF2" w:rsidP="00F83FD0">
      <w:pPr>
        <w:pStyle w:val="Heading2"/>
        <w:rPr>
          <w:rFonts w:asciiTheme="minorHAnsi" w:hAnsiTheme="minorHAnsi"/>
          <w:color w:val="auto"/>
          <w:sz w:val="22"/>
          <w:szCs w:val="22"/>
        </w:rPr>
      </w:pPr>
    </w:p>
    <w:p w14:paraId="04AE9336" w14:textId="77777777" w:rsidR="00AD1666" w:rsidRPr="00963898" w:rsidRDefault="000137E7" w:rsidP="00F83FD0">
      <w:pPr>
        <w:pStyle w:val="Heading2"/>
        <w:rPr>
          <w:rFonts w:asciiTheme="minorHAnsi" w:hAnsiTheme="minorHAnsi"/>
          <w:color w:val="auto"/>
          <w:sz w:val="28"/>
          <w:szCs w:val="28"/>
        </w:rPr>
      </w:pPr>
      <w:r w:rsidRPr="00963898">
        <w:rPr>
          <w:rFonts w:asciiTheme="minorHAnsi" w:hAnsiTheme="minorHAnsi"/>
          <w:color w:val="auto"/>
          <w:sz w:val="28"/>
          <w:szCs w:val="28"/>
        </w:rPr>
        <w:t>Step-by-</w:t>
      </w:r>
      <w:r w:rsidR="00AD1666" w:rsidRPr="00963898">
        <w:rPr>
          <w:rFonts w:asciiTheme="minorHAnsi" w:hAnsiTheme="minorHAnsi"/>
          <w:color w:val="auto"/>
          <w:sz w:val="28"/>
          <w:szCs w:val="28"/>
        </w:rPr>
        <w:t>Step Instructions</w:t>
      </w:r>
    </w:p>
    <w:p w14:paraId="385230E5" w14:textId="77777777" w:rsidR="00A358DA" w:rsidRPr="00963898" w:rsidRDefault="00A358DA" w:rsidP="00F83FD0">
      <w:pPr>
        <w:rPr>
          <w:rFonts w:asciiTheme="minorHAnsi" w:hAnsiTheme="minorHAnsi"/>
        </w:rPr>
      </w:pPr>
      <w:r w:rsidRPr="00963898">
        <w:rPr>
          <w:rFonts w:asciiTheme="minorHAnsi" w:hAnsiTheme="minorHAnsi"/>
        </w:rPr>
        <w:t>The steps are:</w:t>
      </w:r>
    </w:p>
    <w:p w14:paraId="442A9676" w14:textId="77777777" w:rsidR="00AD1666" w:rsidRPr="00963898" w:rsidRDefault="00AD1666" w:rsidP="00F83FD0">
      <w:pPr>
        <w:pStyle w:val="ListParagraph"/>
        <w:numPr>
          <w:ilvl w:val="0"/>
          <w:numId w:val="17"/>
        </w:numPr>
        <w:rPr>
          <w:rFonts w:asciiTheme="minorHAnsi" w:hAnsiTheme="minorHAnsi"/>
        </w:rPr>
      </w:pPr>
      <w:r w:rsidRPr="00963898">
        <w:rPr>
          <w:rFonts w:asciiTheme="minorHAnsi" w:hAnsiTheme="minorHAnsi"/>
        </w:rPr>
        <w:t>Fill out the Project Data Form (below)</w:t>
      </w:r>
      <w:r w:rsidR="00A7612F" w:rsidRPr="00963898">
        <w:rPr>
          <w:rFonts w:asciiTheme="minorHAnsi" w:hAnsiTheme="minorHAnsi"/>
        </w:rPr>
        <w:t xml:space="preserve"> and s</w:t>
      </w:r>
      <w:r w:rsidRPr="00963898">
        <w:rPr>
          <w:rFonts w:asciiTheme="minorHAnsi" w:hAnsiTheme="minorHAnsi"/>
        </w:rPr>
        <w:t>elect one or more runoff reduction measures.</w:t>
      </w:r>
    </w:p>
    <w:p w14:paraId="30DAFB78" w14:textId="77777777" w:rsidR="00AD1666" w:rsidRPr="00963898" w:rsidRDefault="00A7612F" w:rsidP="00F83FD0">
      <w:pPr>
        <w:pStyle w:val="ListParagraph"/>
        <w:numPr>
          <w:ilvl w:val="0"/>
          <w:numId w:val="17"/>
        </w:numPr>
        <w:rPr>
          <w:rFonts w:asciiTheme="minorHAnsi" w:hAnsiTheme="minorHAnsi"/>
        </w:rPr>
      </w:pPr>
      <w:r w:rsidRPr="00963898">
        <w:rPr>
          <w:rFonts w:asciiTheme="minorHAnsi" w:hAnsiTheme="minorHAnsi"/>
        </w:rPr>
        <w:t xml:space="preserve">Prepare a site plan or sketch. </w:t>
      </w:r>
      <w:r w:rsidR="00AD1666" w:rsidRPr="00963898">
        <w:rPr>
          <w:rFonts w:asciiTheme="minorHAnsi" w:hAnsiTheme="minorHAnsi"/>
        </w:rPr>
        <w:t>Specify and design the runoff reduction measure</w:t>
      </w:r>
      <w:r w:rsidR="00F83FD0" w:rsidRPr="00963898">
        <w:rPr>
          <w:rFonts w:asciiTheme="minorHAnsi" w:hAnsiTheme="minorHAnsi"/>
        </w:rPr>
        <w:t>s</w:t>
      </w:r>
      <w:r w:rsidR="009C7815" w:rsidRPr="00963898">
        <w:rPr>
          <w:rFonts w:asciiTheme="minorHAnsi" w:hAnsiTheme="minorHAnsi"/>
        </w:rPr>
        <w:t xml:space="preserve"> you will use</w:t>
      </w:r>
      <w:r w:rsidR="00AD1666" w:rsidRPr="00963898">
        <w:rPr>
          <w:rFonts w:asciiTheme="minorHAnsi" w:hAnsiTheme="minorHAnsi"/>
        </w:rPr>
        <w:t xml:space="preserve"> to meet the stated minimum requirements.</w:t>
      </w:r>
    </w:p>
    <w:p w14:paraId="5BEDF2D3" w14:textId="77777777" w:rsidR="00AD1666" w:rsidRPr="00963898" w:rsidRDefault="00AD1666" w:rsidP="00F83FD0">
      <w:pPr>
        <w:pStyle w:val="ListParagraph"/>
        <w:numPr>
          <w:ilvl w:val="0"/>
          <w:numId w:val="17"/>
        </w:numPr>
        <w:rPr>
          <w:rFonts w:asciiTheme="minorHAnsi" w:hAnsiTheme="minorHAnsi"/>
        </w:rPr>
      </w:pPr>
      <w:r w:rsidRPr="00963898">
        <w:rPr>
          <w:rFonts w:asciiTheme="minorHAnsi" w:hAnsiTheme="minorHAnsi"/>
        </w:rPr>
        <w:t xml:space="preserve">Complete your </w:t>
      </w:r>
      <w:r w:rsidR="007A4431" w:rsidRPr="00963898">
        <w:rPr>
          <w:rFonts w:asciiTheme="minorHAnsi" w:hAnsiTheme="minorHAnsi"/>
        </w:rPr>
        <w:t>s</w:t>
      </w:r>
      <w:r w:rsidRPr="00963898">
        <w:rPr>
          <w:rFonts w:asciiTheme="minorHAnsi" w:hAnsiTheme="minorHAnsi"/>
        </w:rPr>
        <w:t>ubmittal</w:t>
      </w:r>
      <w:r w:rsidR="007A4431" w:rsidRPr="00963898">
        <w:rPr>
          <w:rFonts w:asciiTheme="minorHAnsi" w:hAnsiTheme="minorHAnsi"/>
        </w:rPr>
        <w:t>, which will include:</w:t>
      </w:r>
    </w:p>
    <w:p w14:paraId="52896663" w14:textId="77777777" w:rsidR="007A4431" w:rsidRPr="00963898" w:rsidRDefault="007A4431" w:rsidP="00F83FD0">
      <w:pPr>
        <w:pStyle w:val="bullet"/>
        <w:numPr>
          <w:ilvl w:val="1"/>
          <w:numId w:val="16"/>
        </w:numPr>
        <w:rPr>
          <w:rFonts w:asciiTheme="minorHAnsi" w:hAnsiTheme="minorHAnsi"/>
          <w:i/>
        </w:rPr>
      </w:pPr>
      <w:r w:rsidRPr="00963898">
        <w:rPr>
          <w:rFonts w:asciiTheme="minorHAnsi" w:hAnsiTheme="minorHAnsi"/>
        </w:rPr>
        <w:t>Project Data Form</w:t>
      </w:r>
    </w:p>
    <w:p w14:paraId="7C29C6B8" w14:textId="77777777" w:rsidR="007A4431" w:rsidRPr="00963898" w:rsidRDefault="007A4431" w:rsidP="00F83FD0">
      <w:pPr>
        <w:pStyle w:val="bullet"/>
        <w:numPr>
          <w:ilvl w:val="1"/>
          <w:numId w:val="16"/>
        </w:numPr>
        <w:rPr>
          <w:rFonts w:asciiTheme="minorHAnsi" w:hAnsiTheme="minorHAnsi"/>
          <w:i/>
        </w:rPr>
      </w:pPr>
      <w:r w:rsidRPr="00963898">
        <w:rPr>
          <w:rFonts w:asciiTheme="minorHAnsi" w:hAnsiTheme="minorHAnsi"/>
        </w:rPr>
        <w:t>Site Plan or Sketch</w:t>
      </w:r>
    </w:p>
    <w:p w14:paraId="69B96A1E" w14:textId="77777777" w:rsidR="007A4431" w:rsidRPr="00963898" w:rsidRDefault="007A4431" w:rsidP="00F83FD0">
      <w:pPr>
        <w:pStyle w:val="bullet"/>
        <w:numPr>
          <w:ilvl w:val="1"/>
          <w:numId w:val="16"/>
        </w:numPr>
        <w:rPr>
          <w:rFonts w:asciiTheme="minorHAnsi" w:hAnsiTheme="minorHAnsi"/>
          <w:i/>
        </w:rPr>
      </w:pPr>
      <w:r w:rsidRPr="00963898">
        <w:rPr>
          <w:rFonts w:asciiTheme="minorHAnsi" w:hAnsiTheme="minorHAnsi"/>
        </w:rPr>
        <w:t>Completed checklist for each Runoff Reduction Measure selected</w:t>
      </w:r>
    </w:p>
    <w:p w14:paraId="5CB48DA7" w14:textId="77777777" w:rsidR="00963898" w:rsidRDefault="00963898" w:rsidP="00963898">
      <w:pPr>
        <w:pStyle w:val="bullet"/>
        <w:numPr>
          <w:ilvl w:val="0"/>
          <w:numId w:val="0"/>
        </w:numPr>
        <w:ind w:left="158" w:hanging="158"/>
        <w:rPr>
          <w:rFonts w:asciiTheme="minorHAnsi" w:hAnsiTheme="minorHAnsi"/>
        </w:rPr>
      </w:pPr>
    </w:p>
    <w:p w14:paraId="15AB3037" w14:textId="77777777" w:rsidR="00963898" w:rsidRPr="00963898" w:rsidRDefault="00963898" w:rsidP="00963898">
      <w:pPr>
        <w:pStyle w:val="bullet"/>
        <w:numPr>
          <w:ilvl w:val="0"/>
          <w:numId w:val="0"/>
        </w:numPr>
        <w:ind w:left="158" w:hanging="158"/>
        <w:rPr>
          <w:rFonts w:asciiTheme="minorHAnsi" w:hAnsiTheme="minorHAnsi"/>
          <w:i/>
        </w:rPr>
      </w:pPr>
    </w:p>
    <w:p w14:paraId="27E8E797" w14:textId="77777777" w:rsidR="00963898" w:rsidRDefault="00963898">
      <w:pPr>
        <w:spacing w:before="0" w:after="200" w:line="276" w:lineRule="auto"/>
        <w:rPr>
          <w:rFonts w:asciiTheme="minorHAnsi" w:hAnsiTheme="minorHAnsi"/>
        </w:rPr>
        <w:sectPr w:rsidR="00963898" w:rsidSect="00963898">
          <w:footerReference w:type="default" r:id="rId9"/>
          <w:footerReference w:type="first" r:id="rId10"/>
          <w:pgSz w:w="12240" w:h="15840"/>
          <w:pgMar w:top="1080" w:right="1440" w:bottom="1440" w:left="1440" w:header="720" w:footer="720" w:gutter="0"/>
          <w:cols w:space="720"/>
          <w:titlePg/>
          <w:docGrid w:linePitch="360"/>
        </w:sectPr>
      </w:pPr>
    </w:p>
    <w:p w14:paraId="3D90ACAE" w14:textId="2297A548" w:rsidR="00FF14D8" w:rsidRPr="00963898" w:rsidRDefault="00FF14D8" w:rsidP="00F83FD0">
      <w:pPr>
        <w:pStyle w:val="Heading2"/>
        <w:rPr>
          <w:rFonts w:asciiTheme="minorHAnsi" w:hAnsiTheme="minorHAnsi"/>
          <w:color w:val="auto"/>
          <w:sz w:val="28"/>
          <w:szCs w:val="28"/>
        </w:rPr>
      </w:pPr>
      <w:r w:rsidRPr="00963898">
        <w:rPr>
          <w:rFonts w:asciiTheme="minorHAnsi" w:hAnsiTheme="minorHAnsi"/>
          <w:color w:val="auto"/>
          <w:sz w:val="28"/>
          <w:szCs w:val="28"/>
        </w:rPr>
        <w:lastRenderedPageBreak/>
        <w:t>Project Data Form</w:t>
      </w:r>
      <w:r w:rsidR="00143EFB" w:rsidRPr="00963898">
        <w:rPr>
          <w:rFonts w:asciiTheme="minorHAnsi" w:hAnsiTheme="minorHAnsi"/>
          <w:color w:val="auto"/>
          <w:sz w:val="28"/>
          <w:szCs w:val="28"/>
        </w:rPr>
        <w:t xml:space="preserve"> and R</w:t>
      </w:r>
      <w:r w:rsidR="004016AA" w:rsidRPr="00963898">
        <w:rPr>
          <w:rFonts w:asciiTheme="minorHAnsi" w:hAnsiTheme="minorHAnsi"/>
          <w:color w:val="auto"/>
          <w:sz w:val="28"/>
          <w:szCs w:val="28"/>
        </w:rPr>
        <w:t xml:space="preserve">unoff </w:t>
      </w:r>
      <w:r w:rsidR="00143EFB" w:rsidRPr="00963898">
        <w:rPr>
          <w:rFonts w:asciiTheme="minorHAnsi" w:hAnsiTheme="minorHAnsi"/>
          <w:color w:val="auto"/>
          <w:sz w:val="28"/>
          <w:szCs w:val="28"/>
        </w:rPr>
        <w:t>R</w:t>
      </w:r>
      <w:r w:rsidR="004016AA" w:rsidRPr="00963898">
        <w:rPr>
          <w:rFonts w:asciiTheme="minorHAnsi" w:hAnsiTheme="minorHAnsi"/>
          <w:color w:val="auto"/>
          <w:sz w:val="28"/>
          <w:szCs w:val="28"/>
        </w:rPr>
        <w:t xml:space="preserve">eduction </w:t>
      </w:r>
      <w:r w:rsidR="00143EFB" w:rsidRPr="00963898">
        <w:rPr>
          <w:rFonts w:asciiTheme="minorHAnsi" w:hAnsiTheme="minorHAnsi"/>
          <w:color w:val="auto"/>
          <w:sz w:val="28"/>
          <w:szCs w:val="28"/>
        </w:rPr>
        <w:t>M</w:t>
      </w:r>
      <w:r w:rsidR="004016AA" w:rsidRPr="00963898">
        <w:rPr>
          <w:rFonts w:asciiTheme="minorHAnsi" w:hAnsiTheme="minorHAnsi"/>
          <w:color w:val="auto"/>
          <w:sz w:val="28"/>
          <w:szCs w:val="28"/>
        </w:rPr>
        <w:t xml:space="preserve">easure </w:t>
      </w:r>
      <w:r w:rsidR="00143EFB" w:rsidRPr="00963898">
        <w:rPr>
          <w:rFonts w:asciiTheme="minorHAnsi" w:hAnsiTheme="minorHAnsi"/>
          <w:color w:val="auto"/>
          <w:sz w:val="28"/>
          <w:szCs w:val="28"/>
        </w:rPr>
        <w:t>S</w:t>
      </w:r>
      <w:r w:rsidR="004016AA" w:rsidRPr="00963898">
        <w:rPr>
          <w:rFonts w:asciiTheme="minorHAnsi" w:hAnsiTheme="minorHAnsi"/>
          <w:color w:val="auto"/>
          <w:sz w:val="28"/>
          <w:szCs w:val="28"/>
        </w:rPr>
        <w:t>election</w:t>
      </w:r>
    </w:p>
    <w:p w14:paraId="723D5EC9" w14:textId="2A88028C" w:rsidR="00FF14D8" w:rsidRPr="00963898" w:rsidRDefault="00FF14D8" w:rsidP="00F83FD0">
      <w:pPr>
        <w:rPr>
          <w:rFonts w:asciiTheme="minorHAnsi" w:hAnsiTheme="minorHAnsi"/>
        </w:rPr>
      </w:pPr>
    </w:p>
    <w:tbl>
      <w:tblPr>
        <w:tblStyle w:val="TableGrid"/>
        <w:tblW w:w="0" w:type="auto"/>
        <w:tblLook w:val="04A0" w:firstRow="1" w:lastRow="0" w:firstColumn="1" w:lastColumn="0" w:noHBand="0" w:noVBand="1"/>
      </w:tblPr>
      <w:tblGrid>
        <w:gridCol w:w="5238"/>
        <w:gridCol w:w="4338"/>
      </w:tblGrid>
      <w:tr w:rsidR="00963898" w:rsidRPr="00963898" w14:paraId="616D8E16" w14:textId="77777777" w:rsidTr="004331E2">
        <w:tc>
          <w:tcPr>
            <w:tcW w:w="5100" w:type="dxa"/>
          </w:tcPr>
          <w:p w14:paraId="376A2694" w14:textId="77777777" w:rsidR="00E95B0F" w:rsidRPr="00963898" w:rsidRDefault="00E95B0F" w:rsidP="00F83FD0">
            <w:pPr>
              <w:rPr>
                <w:rFonts w:asciiTheme="minorHAnsi" w:hAnsiTheme="minorHAnsi"/>
              </w:rPr>
            </w:pPr>
            <w:r w:rsidRPr="00963898">
              <w:rPr>
                <w:rStyle w:val="Emphasis"/>
                <w:rFonts w:asciiTheme="minorHAnsi" w:hAnsiTheme="minorHAnsi"/>
                <w:sz w:val="22"/>
                <w:szCs w:val="22"/>
              </w:rPr>
              <w:t>Project Name/Number</w:t>
            </w:r>
          </w:p>
        </w:tc>
        <w:tc>
          <w:tcPr>
            <w:tcW w:w="4250" w:type="dxa"/>
          </w:tcPr>
          <w:p w14:paraId="7E56C26B" w14:textId="77777777" w:rsidR="00E95B0F" w:rsidRPr="00963898" w:rsidRDefault="00E95B0F" w:rsidP="00F83FD0">
            <w:pPr>
              <w:rPr>
                <w:rFonts w:asciiTheme="minorHAnsi" w:hAnsiTheme="minorHAnsi"/>
              </w:rPr>
            </w:pPr>
          </w:p>
        </w:tc>
      </w:tr>
      <w:tr w:rsidR="00963898" w:rsidRPr="00963898" w14:paraId="79BF848E" w14:textId="77777777" w:rsidTr="00ED006D">
        <w:tc>
          <w:tcPr>
            <w:tcW w:w="5238" w:type="dxa"/>
          </w:tcPr>
          <w:p w14:paraId="42F0CEB7" w14:textId="37B3FE3F" w:rsidR="00E95B0F" w:rsidRPr="00963898" w:rsidRDefault="00E95B0F" w:rsidP="000B55DE">
            <w:pPr>
              <w:rPr>
                <w:rFonts w:asciiTheme="minorHAnsi" w:hAnsiTheme="minorHAnsi"/>
                <w:b/>
              </w:rPr>
            </w:pPr>
            <w:r w:rsidRPr="00963898">
              <w:rPr>
                <w:rStyle w:val="Emphasis"/>
                <w:rFonts w:asciiTheme="minorHAnsi" w:hAnsiTheme="minorHAnsi"/>
                <w:sz w:val="22"/>
                <w:szCs w:val="22"/>
              </w:rPr>
              <w:t>Application Submittal Date</w:t>
            </w:r>
          </w:p>
        </w:tc>
        <w:tc>
          <w:tcPr>
            <w:tcW w:w="4338" w:type="dxa"/>
          </w:tcPr>
          <w:p w14:paraId="2B370B76" w14:textId="77777777" w:rsidR="00E95B0F" w:rsidRPr="00963898" w:rsidRDefault="00E95B0F" w:rsidP="00F83FD0">
            <w:pPr>
              <w:rPr>
                <w:rFonts w:asciiTheme="minorHAnsi" w:hAnsiTheme="minorHAnsi"/>
              </w:rPr>
            </w:pPr>
          </w:p>
        </w:tc>
      </w:tr>
      <w:tr w:rsidR="00963898" w:rsidRPr="00963898" w14:paraId="249A219F" w14:textId="77777777" w:rsidTr="00ED006D">
        <w:tc>
          <w:tcPr>
            <w:tcW w:w="5238" w:type="dxa"/>
          </w:tcPr>
          <w:p w14:paraId="434D41DC" w14:textId="77777777" w:rsidR="00E95B0F" w:rsidRPr="00963898" w:rsidRDefault="00E95B0F" w:rsidP="00F83FD0">
            <w:pPr>
              <w:rPr>
                <w:rFonts w:asciiTheme="minorHAnsi" w:hAnsiTheme="minorHAnsi"/>
                <w:b/>
              </w:rPr>
            </w:pPr>
            <w:r w:rsidRPr="00963898">
              <w:rPr>
                <w:rStyle w:val="Emphasis"/>
                <w:rFonts w:asciiTheme="minorHAnsi" w:hAnsiTheme="minorHAnsi"/>
                <w:sz w:val="22"/>
                <w:szCs w:val="22"/>
              </w:rPr>
              <w:t>Project Location</w:t>
            </w:r>
            <w:r w:rsidRPr="00963898">
              <w:rPr>
                <w:rFonts w:asciiTheme="minorHAnsi" w:hAnsiTheme="minorHAnsi"/>
                <w:b/>
              </w:rPr>
              <w:t xml:space="preserve"> </w:t>
            </w:r>
            <w:r w:rsidR="00ED006D" w:rsidRPr="00963898">
              <w:rPr>
                <w:rFonts w:asciiTheme="minorHAnsi" w:hAnsiTheme="minorHAnsi"/>
                <w:b/>
              </w:rPr>
              <w:br/>
            </w:r>
            <w:r w:rsidR="00ED006D" w:rsidRPr="00963898">
              <w:rPr>
                <w:rFonts w:asciiTheme="minorHAnsi" w:hAnsiTheme="minorHAnsi"/>
              </w:rPr>
              <w:t>[Street Address if available, or intersection and/or APN]</w:t>
            </w:r>
          </w:p>
        </w:tc>
        <w:tc>
          <w:tcPr>
            <w:tcW w:w="4338" w:type="dxa"/>
          </w:tcPr>
          <w:p w14:paraId="05E45B95" w14:textId="77777777" w:rsidR="00E95B0F" w:rsidRPr="00963898" w:rsidRDefault="00E95B0F" w:rsidP="00F83FD0">
            <w:pPr>
              <w:rPr>
                <w:rFonts w:asciiTheme="minorHAnsi" w:hAnsiTheme="minorHAnsi"/>
              </w:rPr>
            </w:pPr>
          </w:p>
        </w:tc>
      </w:tr>
      <w:tr w:rsidR="00963898" w:rsidRPr="00963898" w14:paraId="396BD26F" w14:textId="77777777" w:rsidTr="00ED006D">
        <w:tc>
          <w:tcPr>
            <w:tcW w:w="5238" w:type="dxa"/>
          </w:tcPr>
          <w:p w14:paraId="480896F8" w14:textId="77777777" w:rsidR="00E95B0F" w:rsidRPr="00963898" w:rsidRDefault="00E95B0F" w:rsidP="00F83FD0">
            <w:pPr>
              <w:rPr>
                <w:rStyle w:val="Emphasis"/>
                <w:rFonts w:asciiTheme="minorHAnsi" w:hAnsiTheme="minorHAnsi"/>
                <w:sz w:val="22"/>
                <w:szCs w:val="22"/>
              </w:rPr>
            </w:pPr>
            <w:r w:rsidRPr="00963898">
              <w:rPr>
                <w:rStyle w:val="Emphasis"/>
                <w:rFonts w:asciiTheme="minorHAnsi" w:hAnsiTheme="minorHAnsi"/>
                <w:sz w:val="22"/>
                <w:szCs w:val="22"/>
              </w:rPr>
              <w:t>Name of Owner or Developer</w:t>
            </w:r>
          </w:p>
        </w:tc>
        <w:tc>
          <w:tcPr>
            <w:tcW w:w="4338" w:type="dxa"/>
          </w:tcPr>
          <w:p w14:paraId="0C948981" w14:textId="77777777" w:rsidR="00E95B0F" w:rsidRPr="00963898" w:rsidRDefault="00E95B0F" w:rsidP="00F83FD0">
            <w:pPr>
              <w:rPr>
                <w:rFonts w:asciiTheme="minorHAnsi" w:hAnsiTheme="minorHAnsi"/>
              </w:rPr>
            </w:pPr>
          </w:p>
        </w:tc>
      </w:tr>
      <w:tr w:rsidR="00963898" w:rsidRPr="00963898" w14:paraId="60AE8429" w14:textId="77777777" w:rsidTr="00ED006D">
        <w:tc>
          <w:tcPr>
            <w:tcW w:w="5238" w:type="dxa"/>
          </w:tcPr>
          <w:p w14:paraId="7874CB7B" w14:textId="77777777" w:rsidR="00E95B0F" w:rsidRPr="00963898" w:rsidRDefault="00E95B0F" w:rsidP="00F83FD0">
            <w:pPr>
              <w:rPr>
                <w:rFonts w:asciiTheme="minorHAnsi" w:hAnsiTheme="minorHAnsi"/>
                <w:b/>
              </w:rPr>
            </w:pPr>
            <w:r w:rsidRPr="00963898">
              <w:rPr>
                <w:rStyle w:val="Emphasis"/>
                <w:rFonts w:asciiTheme="minorHAnsi" w:hAnsiTheme="minorHAnsi"/>
                <w:sz w:val="22"/>
                <w:szCs w:val="22"/>
              </w:rPr>
              <w:t>Project Type and Description</w:t>
            </w:r>
            <w:r w:rsidR="00ED006D" w:rsidRPr="00963898">
              <w:rPr>
                <w:rFonts w:asciiTheme="minorHAnsi" w:hAnsiTheme="minorHAnsi"/>
                <w:b/>
              </w:rPr>
              <w:br/>
            </w:r>
            <w:r w:rsidR="00ED006D" w:rsidRPr="00963898">
              <w:rPr>
                <w:rFonts w:asciiTheme="minorHAnsi" w:hAnsiTheme="minorHAnsi"/>
              </w:rPr>
              <w:t>[Examples: “Single Family Residence,” “Parking Lot Addition,” “Retail and Parking”]</w:t>
            </w:r>
          </w:p>
        </w:tc>
        <w:tc>
          <w:tcPr>
            <w:tcW w:w="4338" w:type="dxa"/>
          </w:tcPr>
          <w:p w14:paraId="33AF21C0" w14:textId="77777777" w:rsidR="00E95B0F" w:rsidRPr="00963898" w:rsidRDefault="00E95B0F" w:rsidP="00F83FD0">
            <w:pPr>
              <w:rPr>
                <w:rFonts w:asciiTheme="minorHAnsi" w:hAnsiTheme="minorHAnsi"/>
              </w:rPr>
            </w:pPr>
          </w:p>
        </w:tc>
      </w:tr>
      <w:tr w:rsidR="00963898" w:rsidRPr="00963898" w14:paraId="15332073" w14:textId="77777777" w:rsidTr="00ED006D">
        <w:tc>
          <w:tcPr>
            <w:tcW w:w="5238" w:type="dxa"/>
          </w:tcPr>
          <w:p w14:paraId="221108B1" w14:textId="77777777" w:rsidR="00E95B0F" w:rsidRPr="00963898" w:rsidRDefault="00E95B0F" w:rsidP="00F83FD0">
            <w:pPr>
              <w:rPr>
                <w:rStyle w:val="Emphasis"/>
                <w:rFonts w:asciiTheme="minorHAnsi" w:hAnsiTheme="minorHAnsi"/>
                <w:sz w:val="22"/>
                <w:szCs w:val="22"/>
              </w:rPr>
            </w:pPr>
            <w:r w:rsidRPr="00963898">
              <w:rPr>
                <w:rStyle w:val="Emphasis"/>
                <w:rFonts w:asciiTheme="minorHAnsi" w:hAnsiTheme="minorHAnsi"/>
                <w:sz w:val="22"/>
                <w:szCs w:val="22"/>
              </w:rPr>
              <w:t>Total Project Site Area (acres)</w:t>
            </w:r>
          </w:p>
        </w:tc>
        <w:tc>
          <w:tcPr>
            <w:tcW w:w="4338" w:type="dxa"/>
          </w:tcPr>
          <w:p w14:paraId="02872215" w14:textId="77777777" w:rsidR="00E95B0F" w:rsidRPr="00963898" w:rsidRDefault="00E95B0F" w:rsidP="00F83FD0">
            <w:pPr>
              <w:rPr>
                <w:rFonts w:asciiTheme="minorHAnsi" w:hAnsiTheme="minorHAnsi"/>
              </w:rPr>
            </w:pPr>
          </w:p>
        </w:tc>
      </w:tr>
      <w:tr w:rsidR="00963898" w:rsidRPr="00963898" w14:paraId="7193C8EF" w14:textId="77777777" w:rsidTr="00ED006D">
        <w:tc>
          <w:tcPr>
            <w:tcW w:w="5238" w:type="dxa"/>
          </w:tcPr>
          <w:p w14:paraId="6570A4AF" w14:textId="77777777" w:rsidR="00E95B0F" w:rsidRPr="00963898" w:rsidRDefault="00E95B0F" w:rsidP="004331E2">
            <w:pPr>
              <w:rPr>
                <w:rFonts w:asciiTheme="minorHAnsi" w:hAnsiTheme="minorHAnsi"/>
                <w:b/>
              </w:rPr>
            </w:pPr>
            <w:r w:rsidRPr="00963898">
              <w:rPr>
                <w:rStyle w:val="Emphasis"/>
                <w:rFonts w:asciiTheme="minorHAnsi" w:hAnsiTheme="minorHAnsi"/>
                <w:sz w:val="22"/>
                <w:szCs w:val="22"/>
              </w:rPr>
              <w:t xml:space="preserve">Total New </w:t>
            </w:r>
            <w:r w:rsidR="004331E2" w:rsidRPr="00963898">
              <w:rPr>
                <w:rStyle w:val="Emphasis"/>
                <w:rFonts w:asciiTheme="minorHAnsi" w:hAnsiTheme="minorHAnsi"/>
                <w:sz w:val="22"/>
                <w:szCs w:val="22"/>
              </w:rPr>
              <w:t xml:space="preserve">or Replaced </w:t>
            </w:r>
            <w:r w:rsidRPr="00963898">
              <w:rPr>
                <w:rStyle w:val="Emphasis"/>
                <w:rFonts w:asciiTheme="minorHAnsi" w:hAnsiTheme="minorHAnsi"/>
                <w:sz w:val="22"/>
                <w:szCs w:val="22"/>
              </w:rPr>
              <w:t>Impervious Surface Area (</w:t>
            </w:r>
            <w:r w:rsidR="000137E7" w:rsidRPr="00963898">
              <w:rPr>
                <w:rStyle w:val="Emphasis"/>
                <w:rFonts w:asciiTheme="minorHAnsi" w:hAnsiTheme="minorHAnsi"/>
                <w:sz w:val="22"/>
                <w:szCs w:val="22"/>
              </w:rPr>
              <w:t>square feet</w:t>
            </w:r>
            <w:r w:rsidRPr="00963898">
              <w:rPr>
                <w:rStyle w:val="Emphasis"/>
                <w:rFonts w:asciiTheme="minorHAnsi" w:hAnsiTheme="minorHAnsi"/>
                <w:sz w:val="22"/>
                <w:szCs w:val="22"/>
              </w:rPr>
              <w:t>)</w:t>
            </w:r>
            <w:r w:rsidR="00ED006D" w:rsidRPr="00963898">
              <w:rPr>
                <w:rFonts w:asciiTheme="minorHAnsi" w:hAnsiTheme="minorHAnsi"/>
              </w:rPr>
              <w:t xml:space="preserve"> </w:t>
            </w:r>
            <w:r w:rsidR="00ED006D" w:rsidRPr="00963898">
              <w:rPr>
                <w:rFonts w:asciiTheme="minorHAnsi" w:hAnsiTheme="minorHAnsi"/>
              </w:rPr>
              <w:br/>
              <w:t xml:space="preserve">[Sum of </w:t>
            </w:r>
            <w:r w:rsidR="004331E2" w:rsidRPr="00963898">
              <w:rPr>
                <w:rFonts w:asciiTheme="minorHAnsi" w:hAnsiTheme="minorHAnsi"/>
              </w:rPr>
              <w:t>impervious area that will be constructed as part of the project</w:t>
            </w:r>
            <w:r w:rsidR="00ED006D" w:rsidRPr="00963898">
              <w:rPr>
                <w:rFonts w:asciiTheme="minorHAnsi" w:hAnsiTheme="minorHAnsi"/>
              </w:rPr>
              <w:t>]</w:t>
            </w:r>
          </w:p>
        </w:tc>
        <w:tc>
          <w:tcPr>
            <w:tcW w:w="4338" w:type="dxa"/>
          </w:tcPr>
          <w:p w14:paraId="2D6AB44D" w14:textId="77777777" w:rsidR="00E95B0F" w:rsidRPr="00963898" w:rsidRDefault="00E95B0F" w:rsidP="00F83FD0">
            <w:pPr>
              <w:rPr>
                <w:rFonts w:asciiTheme="minorHAnsi" w:hAnsiTheme="minorHAnsi"/>
              </w:rPr>
            </w:pPr>
          </w:p>
        </w:tc>
      </w:tr>
      <w:tr w:rsidR="00963898" w:rsidRPr="00963898" w14:paraId="24163594" w14:textId="77777777" w:rsidTr="00ED006D">
        <w:tc>
          <w:tcPr>
            <w:tcW w:w="5238" w:type="dxa"/>
          </w:tcPr>
          <w:p w14:paraId="4D90664B" w14:textId="77777777" w:rsidR="00E95B0F" w:rsidRPr="00963898" w:rsidRDefault="00E95B0F" w:rsidP="00F83FD0">
            <w:pPr>
              <w:rPr>
                <w:rStyle w:val="Emphasis"/>
                <w:rFonts w:asciiTheme="minorHAnsi" w:hAnsiTheme="minorHAnsi"/>
                <w:sz w:val="22"/>
                <w:szCs w:val="22"/>
              </w:rPr>
            </w:pPr>
            <w:r w:rsidRPr="00963898">
              <w:rPr>
                <w:rStyle w:val="Emphasis"/>
                <w:rFonts w:asciiTheme="minorHAnsi" w:hAnsiTheme="minorHAnsi"/>
                <w:sz w:val="22"/>
                <w:szCs w:val="22"/>
              </w:rPr>
              <w:t>Total Pre-Project Impervious Surface Area</w:t>
            </w:r>
          </w:p>
        </w:tc>
        <w:tc>
          <w:tcPr>
            <w:tcW w:w="4338" w:type="dxa"/>
          </w:tcPr>
          <w:p w14:paraId="37B1339F" w14:textId="77777777" w:rsidR="00E95B0F" w:rsidRPr="00963898" w:rsidRDefault="00E95B0F" w:rsidP="00F83FD0">
            <w:pPr>
              <w:rPr>
                <w:rFonts w:asciiTheme="minorHAnsi" w:hAnsiTheme="minorHAnsi"/>
              </w:rPr>
            </w:pPr>
          </w:p>
        </w:tc>
      </w:tr>
      <w:tr w:rsidR="00963898" w:rsidRPr="00963898" w14:paraId="2182A540" w14:textId="77777777" w:rsidTr="004331E2">
        <w:tc>
          <w:tcPr>
            <w:tcW w:w="5100" w:type="dxa"/>
          </w:tcPr>
          <w:p w14:paraId="031227F1" w14:textId="77777777" w:rsidR="00E95B0F" w:rsidRPr="00963898" w:rsidRDefault="00E95B0F" w:rsidP="00F83FD0">
            <w:pPr>
              <w:rPr>
                <w:rStyle w:val="Emphasis"/>
                <w:rFonts w:asciiTheme="minorHAnsi" w:hAnsiTheme="minorHAnsi"/>
                <w:sz w:val="22"/>
                <w:szCs w:val="22"/>
              </w:rPr>
            </w:pPr>
            <w:r w:rsidRPr="00963898">
              <w:rPr>
                <w:rStyle w:val="Emphasis"/>
                <w:rFonts w:asciiTheme="minorHAnsi" w:hAnsiTheme="minorHAnsi"/>
                <w:sz w:val="22"/>
                <w:szCs w:val="22"/>
              </w:rPr>
              <w:t>Total Post-Project Impervious Surface Area</w:t>
            </w:r>
          </w:p>
        </w:tc>
        <w:tc>
          <w:tcPr>
            <w:tcW w:w="4250" w:type="dxa"/>
          </w:tcPr>
          <w:p w14:paraId="6A92EC5D" w14:textId="77777777" w:rsidR="00E95B0F" w:rsidRPr="00963898" w:rsidRDefault="00E95B0F" w:rsidP="00F83FD0">
            <w:pPr>
              <w:rPr>
                <w:rFonts w:asciiTheme="minorHAnsi" w:hAnsiTheme="minorHAnsi"/>
              </w:rPr>
            </w:pPr>
          </w:p>
        </w:tc>
      </w:tr>
      <w:tr w:rsidR="005364FC" w:rsidRPr="00963898" w14:paraId="269B00A7" w14:textId="77777777" w:rsidTr="004331E2">
        <w:tc>
          <w:tcPr>
            <w:tcW w:w="5100" w:type="dxa"/>
          </w:tcPr>
          <w:p w14:paraId="2C0A3D3A" w14:textId="77777777" w:rsidR="005364FC" w:rsidRPr="00963898" w:rsidRDefault="005364FC" w:rsidP="00F83FD0">
            <w:pPr>
              <w:rPr>
                <w:rStyle w:val="Emphasis"/>
                <w:rFonts w:asciiTheme="minorHAnsi" w:hAnsiTheme="minorHAnsi"/>
                <w:sz w:val="22"/>
                <w:szCs w:val="22"/>
              </w:rPr>
            </w:pPr>
            <w:r w:rsidRPr="00963898">
              <w:rPr>
                <w:rStyle w:val="Emphasis"/>
                <w:rFonts w:asciiTheme="minorHAnsi" w:hAnsiTheme="minorHAnsi"/>
                <w:sz w:val="22"/>
                <w:szCs w:val="22"/>
              </w:rPr>
              <w:t>Runoff Reduction Measures Selected</w:t>
            </w:r>
          </w:p>
          <w:p w14:paraId="1FDB9DA8" w14:textId="77777777" w:rsidR="005364FC" w:rsidRPr="00963898" w:rsidRDefault="005364FC" w:rsidP="00F83FD0">
            <w:pPr>
              <w:rPr>
                <w:rFonts w:asciiTheme="minorHAnsi" w:hAnsiTheme="minorHAnsi"/>
              </w:rPr>
            </w:pPr>
            <w:r w:rsidRPr="00963898">
              <w:rPr>
                <w:rFonts w:asciiTheme="minorHAnsi" w:hAnsiTheme="minorHAnsi"/>
              </w:rPr>
              <w:t>(Check one or more)</w:t>
            </w:r>
          </w:p>
        </w:tc>
        <w:tc>
          <w:tcPr>
            <w:tcW w:w="4250" w:type="dxa"/>
          </w:tcPr>
          <w:p w14:paraId="473C09BA" w14:textId="77777777" w:rsidR="005364FC" w:rsidRPr="00963898" w:rsidRDefault="005364FC" w:rsidP="00F83FD0">
            <w:pPr>
              <w:pStyle w:val="ListParagraph"/>
              <w:numPr>
                <w:ilvl w:val="0"/>
                <w:numId w:val="12"/>
              </w:numPr>
              <w:rPr>
                <w:rFonts w:asciiTheme="minorHAnsi" w:hAnsiTheme="minorHAnsi"/>
              </w:rPr>
            </w:pPr>
            <w:r w:rsidRPr="00963898">
              <w:rPr>
                <w:rFonts w:asciiTheme="minorHAnsi" w:hAnsiTheme="minorHAnsi"/>
              </w:rPr>
              <w:t>1. Disperse runoff to vegetated area</w:t>
            </w:r>
          </w:p>
          <w:p w14:paraId="654DFA49" w14:textId="77777777" w:rsidR="005364FC" w:rsidRPr="00963898" w:rsidRDefault="005364FC" w:rsidP="00F83FD0">
            <w:pPr>
              <w:pStyle w:val="ListParagraph"/>
              <w:numPr>
                <w:ilvl w:val="0"/>
                <w:numId w:val="12"/>
              </w:numPr>
              <w:rPr>
                <w:rFonts w:asciiTheme="minorHAnsi" w:hAnsiTheme="minorHAnsi"/>
              </w:rPr>
            </w:pPr>
            <w:r w:rsidRPr="00963898">
              <w:rPr>
                <w:rFonts w:asciiTheme="minorHAnsi" w:hAnsiTheme="minorHAnsi"/>
              </w:rPr>
              <w:t>2. Pervious pavement</w:t>
            </w:r>
          </w:p>
          <w:p w14:paraId="7B87BAED" w14:textId="77777777" w:rsidR="005364FC" w:rsidRPr="00963898" w:rsidRDefault="005364FC" w:rsidP="00F83FD0">
            <w:pPr>
              <w:pStyle w:val="ListParagraph"/>
              <w:numPr>
                <w:ilvl w:val="0"/>
                <w:numId w:val="12"/>
              </w:numPr>
              <w:rPr>
                <w:rFonts w:asciiTheme="minorHAnsi" w:hAnsiTheme="minorHAnsi"/>
              </w:rPr>
            </w:pPr>
            <w:r w:rsidRPr="00963898">
              <w:rPr>
                <w:rFonts w:asciiTheme="minorHAnsi" w:hAnsiTheme="minorHAnsi"/>
              </w:rPr>
              <w:t>3. Cisterns or Rain Barrels</w:t>
            </w:r>
          </w:p>
          <w:p w14:paraId="211B1255" w14:textId="77777777" w:rsidR="005364FC" w:rsidRPr="00963898" w:rsidRDefault="005364FC" w:rsidP="00F83FD0">
            <w:pPr>
              <w:pStyle w:val="ListParagraph"/>
              <w:numPr>
                <w:ilvl w:val="0"/>
                <w:numId w:val="12"/>
              </w:numPr>
              <w:rPr>
                <w:rFonts w:asciiTheme="minorHAnsi" w:hAnsiTheme="minorHAnsi"/>
              </w:rPr>
            </w:pPr>
            <w:r w:rsidRPr="00963898">
              <w:rPr>
                <w:rFonts w:asciiTheme="minorHAnsi" w:hAnsiTheme="minorHAnsi"/>
              </w:rPr>
              <w:t>4. Bioretention Facility or Planter Box</w:t>
            </w:r>
          </w:p>
        </w:tc>
      </w:tr>
    </w:tbl>
    <w:p w14:paraId="2374BBDE" w14:textId="77777777" w:rsidR="00A7612F" w:rsidRPr="00963898" w:rsidRDefault="00A7612F" w:rsidP="00F83FD0">
      <w:pPr>
        <w:pStyle w:val="Heading2"/>
        <w:rPr>
          <w:rFonts w:asciiTheme="minorHAnsi" w:hAnsiTheme="minorHAnsi"/>
          <w:color w:val="auto"/>
          <w:sz w:val="22"/>
          <w:szCs w:val="22"/>
        </w:rPr>
      </w:pPr>
    </w:p>
    <w:p w14:paraId="068FA98A" w14:textId="77777777" w:rsidR="00857AF2" w:rsidRPr="00963898" w:rsidRDefault="00857AF2" w:rsidP="00BF710C">
      <w:pPr>
        <w:pStyle w:val="Heading2"/>
        <w:rPr>
          <w:rFonts w:asciiTheme="minorHAnsi" w:hAnsiTheme="minorHAnsi"/>
          <w:color w:val="auto"/>
          <w:sz w:val="22"/>
          <w:szCs w:val="22"/>
        </w:rPr>
      </w:pPr>
    </w:p>
    <w:p w14:paraId="23EE8556" w14:textId="77777777" w:rsidR="000B55DE" w:rsidRPr="00963898" w:rsidRDefault="000B55DE">
      <w:pPr>
        <w:spacing w:before="0" w:after="200" w:line="276" w:lineRule="auto"/>
        <w:rPr>
          <w:rFonts w:asciiTheme="minorHAnsi" w:hAnsiTheme="minorHAnsi"/>
          <w:spacing w:val="10"/>
        </w:rPr>
      </w:pPr>
      <w:r w:rsidRPr="00963898">
        <w:rPr>
          <w:rFonts w:asciiTheme="minorHAnsi" w:hAnsiTheme="minorHAnsi"/>
        </w:rPr>
        <w:br w:type="page"/>
      </w:r>
    </w:p>
    <w:p w14:paraId="07FF1CF0" w14:textId="753596FE" w:rsidR="00F83FD0" w:rsidRPr="00963898" w:rsidRDefault="00F83FD0" w:rsidP="00F83FD0">
      <w:pPr>
        <w:pStyle w:val="Heading2"/>
        <w:rPr>
          <w:rFonts w:asciiTheme="minorHAnsi" w:hAnsiTheme="minorHAnsi"/>
          <w:color w:val="auto"/>
          <w:sz w:val="28"/>
          <w:szCs w:val="28"/>
        </w:rPr>
      </w:pPr>
      <w:r w:rsidRPr="00963898">
        <w:rPr>
          <w:rFonts w:asciiTheme="minorHAnsi" w:hAnsiTheme="minorHAnsi"/>
          <w:color w:val="auto"/>
          <w:sz w:val="28"/>
          <w:szCs w:val="28"/>
        </w:rPr>
        <w:lastRenderedPageBreak/>
        <w:t>Runoff Reduction Options</w:t>
      </w:r>
    </w:p>
    <w:p w14:paraId="6105DFE1" w14:textId="77777777" w:rsidR="0011502C" w:rsidRPr="00963898" w:rsidRDefault="0011502C" w:rsidP="00F83FD0">
      <w:pPr>
        <w:rPr>
          <w:rStyle w:val="Emphasis"/>
          <w:rFonts w:asciiTheme="minorHAnsi" w:hAnsiTheme="minorHAnsi"/>
          <w:sz w:val="24"/>
          <w:szCs w:val="24"/>
        </w:rPr>
      </w:pPr>
      <w:r w:rsidRPr="00963898">
        <w:rPr>
          <w:rStyle w:val="Emphasis"/>
          <w:rFonts w:asciiTheme="minorHAnsi" w:hAnsiTheme="minorHAnsi"/>
          <w:sz w:val="24"/>
          <w:szCs w:val="24"/>
        </w:rPr>
        <w:t xml:space="preserve">Option 1: </w:t>
      </w:r>
      <w:r w:rsidR="00673180" w:rsidRPr="00963898">
        <w:rPr>
          <w:rStyle w:val="Emphasis"/>
          <w:rFonts w:asciiTheme="minorHAnsi" w:hAnsiTheme="minorHAnsi"/>
          <w:sz w:val="24"/>
          <w:szCs w:val="24"/>
        </w:rPr>
        <w:t>Disper</w:t>
      </w:r>
      <w:r w:rsidR="00CC3222" w:rsidRPr="00963898">
        <w:rPr>
          <w:rStyle w:val="Emphasis"/>
          <w:rFonts w:asciiTheme="minorHAnsi" w:hAnsiTheme="minorHAnsi"/>
          <w:sz w:val="24"/>
          <w:szCs w:val="24"/>
        </w:rPr>
        <w:t xml:space="preserve">se </w:t>
      </w:r>
      <w:r w:rsidR="00673180" w:rsidRPr="00963898">
        <w:rPr>
          <w:rStyle w:val="Emphasis"/>
          <w:rFonts w:asciiTheme="minorHAnsi" w:hAnsiTheme="minorHAnsi"/>
          <w:sz w:val="24"/>
          <w:szCs w:val="24"/>
        </w:rPr>
        <w:t xml:space="preserve">runoff from roofs or pavement to vegetated areas. </w:t>
      </w:r>
    </w:p>
    <w:p w14:paraId="396A9986" w14:textId="77777777" w:rsidR="00CC3222" w:rsidRPr="00963898" w:rsidRDefault="00CC3222" w:rsidP="00F83FD0">
      <w:pPr>
        <w:rPr>
          <w:rFonts w:asciiTheme="minorHAnsi" w:hAnsiTheme="minorHAnsi"/>
        </w:rPr>
      </w:pPr>
      <w:r w:rsidRPr="00963898">
        <w:rPr>
          <w:rFonts w:asciiTheme="minorHAnsi" w:hAnsiTheme="minorHAnsi"/>
        </w:rPr>
        <w:t>This is the simplest option. Downspouts can be directed to vegetated areas adjacent to buildings, or extended via pipes to reach vegetated areas further away. Paved areas can be designed with curb cuts, or without curbs, to direct flow into surrounding vegetation.</w:t>
      </w:r>
    </w:p>
    <w:p w14:paraId="49907AE7" w14:textId="77777777" w:rsidR="0011502C" w:rsidRPr="00963898" w:rsidRDefault="002B59D7" w:rsidP="00F83FD0">
      <w:pPr>
        <w:rPr>
          <w:rFonts w:asciiTheme="minorHAnsi" w:hAnsiTheme="minorHAnsi"/>
        </w:rPr>
      </w:pPr>
      <w:r w:rsidRPr="00963898">
        <w:rPr>
          <w:rFonts w:asciiTheme="minorHAnsi" w:hAnsiTheme="minorHAnsi"/>
        </w:rPr>
        <w:t>On the site plan, show:</w:t>
      </w:r>
    </w:p>
    <w:p w14:paraId="46C7C5DC" w14:textId="77777777" w:rsidR="0011502C" w:rsidRPr="00963898" w:rsidRDefault="0011502C" w:rsidP="00F83FD0">
      <w:pPr>
        <w:pStyle w:val="ListParagraph"/>
        <w:numPr>
          <w:ilvl w:val="0"/>
          <w:numId w:val="3"/>
        </w:numPr>
        <w:contextualSpacing w:val="0"/>
        <w:rPr>
          <w:rFonts w:asciiTheme="minorHAnsi" w:hAnsiTheme="minorHAnsi"/>
        </w:rPr>
      </w:pPr>
      <w:r w:rsidRPr="00963898">
        <w:rPr>
          <w:rFonts w:asciiTheme="minorHAnsi" w:hAnsiTheme="minorHAnsi"/>
        </w:rPr>
        <w:t>E</w:t>
      </w:r>
      <w:r w:rsidR="00673180" w:rsidRPr="00963898">
        <w:rPr>
          <w:rFonts w:asciiTheme="minorHAnsi" w:hAnsiTheme="minorHAnsi"/>
        </w:rPr>
        <w:t>ach impervious area from which runoff will be directed</w:t>
      </w:r>
      <w:r w:rsidRPr="00963898">
        <w:rPr>
          <w:rFonts w:asciiTheme="minorHAnsi" w:hAnsiTheme="minorHAnsi"/>
        </w:rPr>
        <w:t>, and its square footage.</w:t>
      </w:r>
    </w:p>
    <w:p w14:paraId="78FE6FDF" w14:textId="77777777" w:rsidR="0011502C" w:rsidRPr="00963898" w:rsidRDefault="0011502C" w:rsidP="00F83FD0">
      <w:pPr>
        <w:pStyle w:val="ListParagraph"/>
        <w:numPr>
          <w:ilvl w:val="0"/>
          <w:numId w:val="3"/>
        </w:numPr>
        <w:contextualSpacing w:val="0"/>
        <w:rPr>
          <w:rFonts w:asciiTheme="minorHAnsi" w:hAnsiTheme="minorHAnsi"/>
        </w:rPr>
      </w:pPr>
      <w:r w:rsidRPr="00963898">
        <w:rPr>
          <w:rFonts w:asciiTheme="minorHAnsi" w:hAnsiTheme="minorHAnsi"/>
        </w:rPr>
        <w:t>T</w:t>
      </w:r>
      <w:r w:rsidR="00673180" w:rsidRPr="00963898">
        <w:rPr>
          <w:rFonts w:asciiTheme="minorHAnsi" w:hAnsiTheme="minorHAnsi"/>
        </w:rPr>
        <w:t>he vegetated areas that will receive runoff</w:t>
      </w:r>
      <w:r w:rsidRPr="00963898">
        <w:rPr>
          <w:rFonts w:asciiTheme="minorHAnsi" w:hAnsiTheme="minorHAnsi"/>
        </w:rPr>
        <w:t>,</w:t>
      </w:r>
      <w:r w:rsidR="00673180" w:rsidRPr="00963898">
        <w:rPr>
          <w:rFonts w:asciiTheme="minorHAnsi" w:hAnsiTheme="minorHAnsi"/>
        </w:rPr>
        <w:t xml:space="preserve"> and the </w:t>
      </w:r>
      <w:r w:rsidR="002B59D7" w:rsidRPr="00963898">
        <w:rPr>
          <w:rFonts w:asciiTheme="minorHAnsi" w:hAnsiTheme="minorHAnsi"/>
        </w:rPr>
        <w:t xml:space="preserve">approximate </w:t>
      </w:r>
      <w:r w:rsidR="00673180" w:rsidRPr="00963898">
        <w:rPr>
          <w:rFonts w:asciiTheme="minorHAnsi" w:hAnsiTheme="minorHAnsi"/>
        </w:rPr>
        <w:t>square footage of each.</w:t>
      </w:r>
      <w:r w:rsidR="007367E9" w:rsidRPr="00963898">
        <w:rPr>
          <w:rFonts w:asciiTheme="minorHAnsi" w:hAnsiTheme="minorHAnsi"/>
        </w:rPr>
        <w:t xml:space="preserve"> </w:t>
      </w:r>
    </w:p>
    <w:p w14:paraId="5416ADE1" w14:textId="77777777" w:rsidR="00673180" w:rsidRPr="00963898" w:rsidRDefault="007367E9" w:rsidP="00F83FD0">
      <w:pPr>
        <w:pStyle w:val="ListParagraph"/>
        <w:numPr>
          <w:ilvl w:val="0"/>
          <w:numId w:val="3"/>
        </w:numPr>
        <w:contextualSpacing w:val="0"/>
        <w:rPr>
          <w:rFonts w:asciiTheme="minorHAnsi" w:hAnsiTheme="minorHAnsi"/>
        </w:rPr>
      </w:pPr>
      <w:r w:rsidRPr="00963898">
        <w:rPr>
          <w:rFonts w:asciiTheme="minorHAnsi" w:hAnsiTheme="minorHAnsi"/>
        </w:rPr>
        <w:t xml:space="preserve">If necessary, </w:t>
      </w:r>
      <w:r w:rsidR="00CC3222" w:rsidRPr="00963898">
        <w:rPr>
          <w:rFonts w:asciiTheme="minorHAnsi" w:hAnsiTheme="minorHAnsi"/>
        </w:rPr>
        <w:t>explain in notes on the plan</w:t>
      </w:r>
      <w:r w:rsidRPr="00963898">
        <w:rPr>
          <w:rFonts w:asciiTheme="minorHAnsi" w:hAnsiTheme="minorHAnsi"/>
        </w:rPr>
        <w:t xml:space="preserve"> </w:t>
      </w:r>
      <w:r w:rsidR="00673180" w:rsidRPr="00963898">
        <w:rPr>
          <w:rFonts w:asciiTheme="minorHAnsi" w:hAnsiTheme="minorHAnsi"/>
        </w:rPr>
        <w:t>how runoff will be routed from impervious surfaces to vegetated are</w:t>
      </w:r>
      <w:r w:rsidRPr="00963898">
        <w:rPr>
          <w:rFonts w:asciiTheme="minorHAnsi" w:hAnsiTheme="minorHAnsi"/>
        </w:rPr>
        <w:t>as.</w:t>
      </w:r>
    </w:p>
    <w:p w14:paraId="051971ED" w14:textId="77777777" w:rsidR="00673180" w:rsidRPr="00963898" w:rsidRDefault="00673180" w:rsidP="00F83FD0">
      <w:pPr>
        <w:rPr>
          <w:rFonts w:asciiTheme="minorHAnsi" w:hAnsiTheme="minorHAnsi"/>
        </w:rPr>
      </w:pPr>
      <w:r w:rsidRPr="00963898">
        <w:rPr>
          <w:rFonts w:asciiTheme="minorHAnsi" w:hAnsiTheme="minorHAnsi"/>
        </w:rPr>
        <w:t>Confirm the following</w:t>
      </w:r>
      <w:r w:rsidR="00ED006D" w:rsidRPr="00963898">
        <w:rPr>
          <w:rFonts w:asciiTheme="minorHAnsi" w:hAnsiTheme="minorHAnsi"/>
        </w:rPr>
        <w:t xml:space="preserve"> standard specifications are met</w:t>
      </w:r>
      <w:r w:rsidRPr="00963898">
        <w:rPr>
          <w:rFonts w:asciiTheme="minorHAnsi" w:hAnsiTheme="minorHAnsi"/>
        </w:rPr>
        <w:t>:</w:t>
      </w:r>
    </w:p>
    <w:p w14:paraId="3C3434C4" w14:textId="77777777" w:rsidR="00673180" w:rsidRPr="00963898" w:rsidRDefault="00673180" w:rsidP="00F83FD0">
      <w:pPr>
        <w:pStyle w:val="ListParagraph"/>
        <w:numPr>
          <w:ilvl w:val="0"/>
          <w:numId w:val="3"/>
        </w:numPr>
        <w:contextualSpacing w:val="0"/>
        <w:rPr>
          <w:rFonts w:asciiTheme="minorHAnsi" w:hAnsiTheme="minorHAnsi"/>
        </w:rPr>
      </w:pPr>
      <w:r w:rsidRPr="00963898">
        <w:rPr>
          <w:rFonts w:asciiTheme="minorHAnsi" w:hAnsiTheme="minorHAnsi"/>
        </w:rPr>
        <w:t xml:space="preserve">Tributary impervious square footage in no instance exceeds twice the </w:t>
      </w:r>
      <w:r w:rsidR="00C87E3E" w:rsidRPr="00963898">
        <w:rPr>
          <w:rFonts w:asciiTheme="minorHAnsi" w:hAnsiTheme="minorHAnsi"/>
        </w:rPr>
        <w:t xml:space="preserve">square footage of the </w:t>
      </w:r>
      <w:r w:rsidRPr="00963898">
        <w:rPr>
          <w:rFonts w:asciiTheme="minorHAnsi" w:hAnsiTheme="minorHAnsi"/>
        </w:rPr>
        <w:t>receiving pervious area.</w:t>
      </w:r>
    </w:p>
    <w:p w14:paraId="39D9085D" w14:textId="77777777" w:rsidR="00673180" w:rsidRPr="00963898" w:rsidRDefault="00673180" w:rsidP="00F83FD0">
      <w:pPr>
        <w:pStyle w:val="ListParagraph"/>
        <w:numPr>
          <w:ilvl w:val="0"/>
          <w:numId w:val="3"/>
        </w:numPr>
        <w:contextualSpacing w:val="0"/>
        <w:rPr>
          <w:rFonts w:asciiTheme="minorHAnsi" w:hAnsiTheme="minorHAnsi"/>
        </w:rPr>
      </w:pPr>
      <w:r w:rsidRPr="00963898">
        <w:rPr>
          <w:rFonts w:asciiTheme="minorHAnsi" w:hAnsiTheme="minorHAnsi"/>
        </w:rPr>
        <w:t>Roof areas collect runoff and route it to the receiving pervious area</w:t>
      </w:r>
      <w:r w:rsidR="007367E9" w:rsidRPr="00963898">
        <w:rPr>
          <w:rFonts w:asciiTheme="minorHAnsi" w:hAnsiTheme="minorHAnsi"/>
        </w:rPr>
        <w:t xml:space="preserve"> via gutters and downspouts</w:t>
      </w:r>
      <w:r w:rsidRPr="00963898">
        <w:rPr>
          <w:rFonts w:asciiTheme="minorHAnsi" w:hAnsiTheme="minorHAnsi"/>
        </w:rPr>
        <w:t>.</w:t>
      </w:r>
    </w:p>
    <w:p w14:paraId="5622A45C" w14:textId="77777777" w:rsidR="00673180" w:rsidRPr="00963898" w:rsidRDefault="00673180" w:rsidP="00F83FD0">
      <w:pPr>
        <w:pStyle w:val="ListParagraph"/>
        <w:numPr>
          <w:ilvl w:val="0"/>
          <w:numId w:val="3"/>
        </w:numPr>
        <w:contextualSpacing w:val="0"/>
        <w:rPr>
          <w:rFonts w:asciiTheme="minorHAnsi" w:hAnsiTheme="minorHAnsi"/>
        </w:rPr>
      </w:pPr>
      <w:r w:rsidRPr="00963898">
        <w:rPr>
          <w:rFonts w:asciiTheme="minorHAnsi" w:hAnsiTheme="minorHAnsi"/>
        </w:rPr>
        <w:t>Paved areas are sloped so drainage is routed to the receiving pervious area.</w:t>
      </w:r>
    </w:p>
    <w:p w14:paraId="0A084FB1" w14:textId="77777777" w:rsidR="00673180" w:rsidRPr="00963898" w:rsidRDefault="00673180" w:rsidP="00F83FD0">
      <w:pPr>
        <w:pStyle w:val="ListParagraph"/>
        <w:numPr>
          <w:ilvl w:val="0"/>
          <w:numId w:val="3"/>
        </w:numPr>
        <w:contextualSpacing w:val="0"/>
        <w:rPr>
          <w:rFonts w:asciiTheme="minorHAnsi" w:hAnsiTheme="minorHAnsi"/>
        </w:rPr>
      </w:pPr>
      <w:r w:rsidRPr="00963898">
        <w:rPr>
          <w:rFonts w:asciiTheme="minorHAnsi" w:hAnsiTheme="minorHAnsi"/>
        </w:rPr>
        <w:t>Runoff is dispersed across the vegetated area</w:t>
      </w:r>
      <w:r w:rsidR="00CC3222" w:rsidRPr="00963898">
        <w:rPr>
          <w:rFonts w:asciiTheme="minorHAnsi" w:hAnsiTheme="minorHAnsi"/>
        </w:rPr>
        <w:t xml:space="preserve"> (for example, with a splash block)</w:t>
      </w:r>
      <w:r w:rsidRPr="00963898">
        <w:rPr>
          <w:rFonts w:asciiTheme="minorHAnsi" w:hAnsiTheme="minorHAnsi"/>
        </w:rPr>
        <w:t xml:space="preserve"> to avoid erosion and promote infiltration.</w:t>
      </w:r>
    </w:p>
    <w:p w14:paraId="7BE5ECD9" w14:textId="77777777" w:rsidR="00673180" w:rsidRPr="00963898" w:rsidRDefault="00673180" w:rsidP="00F83FD0">
      <w:pPr>
        <w:pStyle w:val="ListParagraph"/>
        <w:numPr>
          <w:ilvl w:val="0"/>
          <w:numId w:val="3"/>
        </w:numPr>
        <w:contextualSpacing w:val="0"/>
        <w:rPr>
          <w:rFonts w:asciiTheme="minorHAnsi" w:hAnsiTheme="minorHAnsi"/>
        </w:rPr>
      </w:pPr>
      <w:r w:rsidRPr="00963898">
        <w:rPr>
          <w:rFonts w:asciiTheme="minorHAnsi" w:hAnsiTheme="minorHAnsi"/>
        </w:rPr>
        <w:t>Vegetated area has amended soils, vegetation, and irrigation as required to maintain soil stability and permeability.</w:t>
      </w:r>
    </w:p>
    <w:p w14:paraId="3EBC3FD6" w14:textId="77777777" w:rsidR="00673180" w:rsidRPr="00963898" w:rsidRDefault="00673180" w:rsidP="00F83FD0">
      <w:pPr>
        <w:pStyle w:val="ListParagraph"/>
        <w:numPr>
          <w:ilvl w:val="0"/>
          <w:numId w:val="3"/>
        </w:numPr>
        <w:contextualSpacing w:val="0"/>
        <w:rPr>
          <w:rFonts w:asciiTheme="minorHAnsi" w:hAnsiTheme="minorHAnsi"/>
        </w:rPr>
      </w:pPr>
      <w:r w:rsidRPr="00963898">
        <w:rPr>
          <w:rFonts w:asciiTheme="minorHAnsi" w:hAnsiTheme="minorHAnsi"/>
        </w:rPr>
        <w:t>Any drain inlets within the vegetated area are at least 3 inches above surrounding grade.</w:t>
      </w:r>
    </w:p>
    <w:p w14:paraId="61FA838F" w14:textId="77777777" w:rsidR="00A7612F" w:rsidRPr="00963898" w:rsidRDefault="00A7612F" w:rsidP="00F83FD0">
      <w:pPr>
        <w:rPr>
          <w:rFonts w:asciiTheme="minorHAnsi" w:hAnsiTheme="minorHAnsi"/>
        </w:rPr>
      </w:pPr>
    </w:p>
    <w:p w14:paraId="6295EF6C" w14:textId="7614CD6A" w:rsidR="00673180" w:rsidRPr="00963898" w:rsidRDefault="0011502C" w:rsidP="00F83FD0">
      <w:pPr>
        <w:rPr>
          <w:rStyle w:val="Emphasis"/>
          <w:rFonts w:asciiTheme="minorHAnsi" w:hAnsiTheme="minorHAnsi"/>
          <w:sz w:val="24"/>
          <w:szCs w:val="24"/>
        </w:rPr>
      </w:pPr>
      <w:r w:rsidRPr="00963898">
        <w:rPr>
          <w:rStyle w:val="Emphasis"/>
          <w:rFonts w:asciiTheme="minorHAnsi" w:hAnsiTheme="minorHAnsi"/>
          <w:sz w:val="24"/>
          <w:szCs w:val="24"/>
        </w:rPr>
        <w:t xml:space="preserve">Option 2: </w:t>
      </w:r>
      <w:r w:rsidR="00673180" w:rsidRPr="00963898">
        <w:rPr>
          <w:rStyle w:val="Emphasis"/>
          <w:rFonts w:asciiTheme="minorHAnsi" w:hAnsiTheme="minorHAnsi"/>
          <w:sz w:val="24"/>
          <w:szCs w:val="24"/>
        </w:rPr>
        <w:t>Permeable Pavement</w:t>
      </w:r>
    </w:p>
    <w:p w14:paraId="2D0EE059" w14:textId="77777777" w:rsidR="0011502C" w:rsidRPr="00963898" w:rsidRDefault="00502B35" w:rsidP="00F83FD0">
      <w:pPr>
        <w:rPr>
          <w:rFonts w:asciiTheme="minorHAnsi" w:hAnsiTheme="minorHAnsi"/>
        </w:rPr>
      </w:pPr>
      <w:r w:rsidRPr="00963898">
        <w:rPr>
          <w:rFonts w:asciiTheme="minorHAnsi" w:hAnsiTheme="minorHAnsi"/>
        </w:rPr>
        <w:t xml:space="preserve">This option can be easy to install and maintain, cost-effective, and can add aesthetic value to your project. </w:t>
      </w:r>
      <w:r w:rsidR="0011502C" w:rsidRPr="00963898">
        <w:rPr>
          <w:rFonts w:asciiTheme="minorHAnsi" w:hAnsiTheme="minorHAnsi"/>
        </w:rPr>
        <w:t xml:space="preserve">Permeable pavements may include pervious concrete, pervious asphalt, porous pavers, crushed aggregate, open pavers with grass or plantings, open pavers with gravel, or solid pavers. </w:t>
      </w:r>
    </w:p>
    <w:p w14:paraId="2EC16F34" w14:textId="77777777" w:rsidR="00ED006D" w:rsidRPr="00963898" w:rsidRDefault="00502B35" w:rsidP="00F83FD0">
      <w:pPr>
        <w:rPr>
          <w:rFonts w:asciiTheme="minorHAnsi" w:hAnsiTheme="minorHAnsi"/>
        </w:rPr>
      </w:pPr>
      <w:r w:rsidRPr="00963898">
        <w:rPr>
          <w:rFonts w:asciiTheme="minorHAnsi" w:hAnsiTheme="minorHAnsi"/>
        </w:rPr>
        <w:t>Show on your site plan:</w:t>
      </w:r>
    </w:p>
    <w:p w14:paraId="4DD3F28F" w14:textId="77777777" w:rsidR="00673180" w:rsidRPr="00963898" w:rsidRDefault="00ED006D" w:rsidP="00F83FD0">
      <w:pPr>
        <w:pStyle w:val="ListParagraph"/>
        <w:numPr>
          <w:ilvl w:val="0"/>
          <w:numId w:val="3"/>
        </w:numPr>
        <w:contextualSpacing w:val="0"/>
        <w:rPr>
          <w:rFonts w:asciiTheme="minorHAnsi" w:hAnsiTheme="minorHAnsi"/>
        </w:rPr>
      </w:pPr>
      <w:r w:rsidRPr="00963898">
        <w:rPr>
          <w:rFonts w:asciiTheme="minorHAnsi" w:hAnsiTheme="minorHAnsi"/>
        </w:rPr>
        <w:t>L</w:t>
      </w:r>
      <w:r w:rsidR="0011502C" w:rsidRPr="00963898">
        <w:rPr>
          <w:rFonts w:asciiTheme="minorHAnsi" w:hAnsiTheme="minorHAnsi"/>
        </w:rPr>
        <w:t xml:space="preserve">ocation, </w:t>
      </w:r>
      <w:r w:rsidR="00673180" w:rsidRPr="00963898">
        <w:rPr>
          <w:rFonts w:asciiTheme="minorHAnsi" w:hAnsiTheme="minorHAnsi"/>
        </w:rPr>
        <w:t xml:space="preserve">extent </w:t>
      </w:r>
      <w:r w:rsidR="0011502C" w:rsidRPr="00963898">
        <w:rPr>
          <w:rFonts w:asciiTheme="minorHAnsi" w:hAnsiTheme="minorHAnsi"/>
        </w:rPr>
        <w:t xml:space="preserve">and types </w:t>
      </w:r>
      <w:r w:rsidR="00673180" w:rsidRPr="00963898">
        <w:rPr>
          <w:rFonts w:asciiTheme="minorHAnsi" w:hAnsiTheme="minorHAnsi"/>
        </w:rPr>
        <w:t>of pervious paveme</w:t>
      </w:r>
      <w:r w:rsidR="0011502C" w:rsidRPr="00963898">
        <w:rPr>
          <w:rFonts w:asciiTheme="minorHAnsi" w:hAnsiTheme="minorHAnsi"/>
        </w:rPr>
        <w:t>nts.</w:t>
      </w:r>
      <w:r w:rsidR="00673180" w:rsidRPr="00963898">
        <w:rPr>
          <w:rFonts w:asciiTheme="minorHAnsi" w:hAnsiTheme="minorHAnsi"/>
        </w:rPr>
        <w:t xml:space="preserve"> </w:t>
      </w:r>
    </w:p>
    <w:p w14:paraId="570D3B87" w14:textId="77777777" w:rsidR="00673180" w:rsidRPr="00963898" w:rsidRDefault="00673180" w:rsidP="00F83FD0">
      <w:pPr>
        <w:rPr>
          <w:rFonts w:asciiTheme="minorHAnsi" w:hAnsiTheme="minorHAnsi"/>
        </w:rPr>
      </w:pPr>
      <w:r w:rsidRPr="00963898">
        <w:rPr>
          <w:rFonts w:asciiTheme="minorHAnsi" w:hAnsiTheme="minorHAnsi"/>
        </w:rPr>
        <w:t>Confirm the following</w:t>
      </w:r>
      <w:r w:rsidR="00ED006D" w:rsidRPr="00963898">
        <w:rPr>
          <w:rFonts w:asciiTheme="minorHAnsi" w:hAnsiTheme="minorHAnsi"/>
        </w:rPr>
        <w:t xml:space="preserve"> standard specifications are met</w:t>
      </w:r>
      <w:r w:rsidRPr="00963898">
        <w:rPr>
          <w:rFonts w:asciiTheme="minorHAnsi" w:hAnsiTheme="minorHAnsi"/>
        </w:rPr>
        <w:t>:</w:t>
      </w:r>
    </w:p>
    <w:p w14:paraId="31B1933E" w14:textId="77777777" w:rsidR="00673180" w:rsidRPr="00963898" w:rsidRDefault="00673180" w:rsidP="00F83FD0">
      <w:pPr>
        <w:pStyle w:val="ListParagraph"/>
        <w:numPr>
          <w:ilvl w:val="0"/>
          <w:numId w:val="3"/>
        </w:numPr>
        <w:contextualSpacing w:val="0"/>
        <w:rPr>
          <w:rFonts w:asciiTheme="minorHAnsi" w:hAnsiTheme="minorHAnsi"/>
        </w:rPr>
      </w:pPr>
      <w:r w:rsidRPr="00963898">
        <w:rPr>
          <w:rFonts w:asciiTheme="minorHAnsi" w:hAnsiTheme="minorHAnsi"/>
        </w:rPr>
        <w:t xml:space="preserve">No erodible areas drain on to </w:t>
      </w:r>
      <w:r w:rsidR="00A24778" w:rsidRPr="00963898">
        <w:rPr>
          <w:rFonts w:asciiTheme="minorHAnsi" w:hAnsiTheme="minorHAnsi"/>
        </w:rPr>
        <w:t xml:space="preserve">permeable </w:t>
      </w:r>
      <w:r w:rsidRPr="00963898">
        <w:rPr>
          <w:rFonts w:asciiTheme="minorHAnsi" w:hAnsiTheme="minorHAnsi"/>
        </w:rPr>
        <w:t>pavement.</w:t>
      </w:r>
    </w:p>
    <w:p w14:paraId="046A8C44" w14:textId="77777777" w:rsidR="00673180" w:rsidRPr="00963898" w:rsidRDefault="00673180" w:rsidP="00F83FD0">
      <w:pPr>
        <w:pStyle w:val="ListParagraph"/>
        <w:numPr>
          <w:ilvl w:val="0"/>
          <w:numId w:val="3"/>
        </w:numPr>
        <w:contextualSpacing w:val="0"/>
        <w:rPr>
          <w:rFonts w:asciiTheme="minorHAnsi" w:hAnsiTheme="minorHAnsi"/>
        </w:rPr>
      </w:pPr>
      <w:r w:rsidRPr="00963898">
        <w:rPr>
          <w:rFonts w:asciiTheme="minorHAnsi" w:hAnsiTheme="minorHAnsi"/>
        </w:rPr>
        <w:t>Subgrade compaction is minimal.</w:t>
      </w:r>
    </w:p>
    <w:p w14:paraId="0693BEE9" w14:textId="77777777" w:rsidR="00673180" w:rsidRPr="00963898" w:rsidRDefault="00673180" w:rsidP="00F83FD0">
      <w:pPr>
        <w:pStyle w:val="ListParagraph"/>
        <w:numPr>
          <w:ilvl w:val="0"/>
          <w:numId w:val="3"/>
        </w:numPr>
        <w:contextualSpacing w:val="0"/>
        <w:rPr>
          <w:rFonts w:asciiTheme="minorHAnsi" w:hAnsiTheme="minorHAnsi"/>
        </w:rPr>
      </w:pPr>
      <w:r w:rsidRPr="00963898">
        <w:rPr>
          <w:rFonts w:asciiTheme="minorHAnsi" w:hAnsiTheme="minorHAnsi"/>
        </w:rPr>
        <w:t xml:space="preserve">Reservoir base course is of open-graded crushed stone. Base depth is adequate to retain rainfall </w:t>
      </w:r>
      <w:r w:rsidR="00636299" w:rsidRPr="00963898">
        <w:rPr>
          <w:rFonts w:asciiTheme="minorHAnsi" w:hAnsiTheme="minorHAnsi"/>
        </w:rPr>
        <w:t xml:space="preserve">(3 inches is adequate) </w:t>
      </w:r>
      <w:r w:rsidRPr="00963898">
        <w:rPr>
          <w:rFonts w:asciiTheme="minorHAnsi" w:hAnsiTheme="minorHAnsi"/>
        </w:rPr>
        <w:t>and support design loads</w:t>
      </w:r>
      <w:r w:rsidR="00636299" w:rsidRPr="00963898">
        <w:rPr>
          <w:rFonts w:asciiTheme="minorHAnsi" w:hAnsiTheme="minorHAnsi"/>
        </w:rPr>
        <w:t xml:space="preserve"> (more depth may be required)</w:t>
      </w:r>
      <w:r w:rsidRPr="00963898">
        <w:rPr>
          <w:rFonts w:asciiTheme="minorHAnsi" w:hAnsiTheme="minorHAnsi"/>
        </w:rPr>
        <w:t>.</w:t>
      </w:r>
    </w:p>
    <w:p w14:paraId="6D0F9894" w14:textId="77777777" w:rsidR="00673180" w:rsidRPr="00963898" w:rsidRDefault="00673180" w:rsidP="00F83FD0">
      <w:pPr>
        <w:pStyle w:val="ListParagraph"/>
        <w:numPr>
          <w:ilvl w:val="0"/>
          <w:numId w:val="3"/>
        </w:numPr>
        <w:contextualSpacing w:val="0"/>
        <w:rPr>
          <w:rFonts w:asciiTheme="minorHAnsi" w:hAnsiTheme="minorHAnsi"/>
        </w:rPr>
      </w:pPr>
      <w:r w:rsidRPr="00963898">
        <w:rPr>
          <w:rFonts w:asciiTheme="minorHAnsi" w:hAnsiTheme="minorHAnsi"/>
        </w:rPr>
        <w:t>No subdrain is</w:t>
      </w:r>
      <w:r w:rsidR="0089412C" w:rsidRPr="00963898">
        <w:rPr>
          <w:rFonts w:asciiTheme="minorHAnsi" w:hAnsiTheme="minorHAnsi"/>
        </w:rPr>
        <w:t xml:space="preserve"> included or, i</w:t>
      </w:r>
      <w:r w:rsidRPr="00963898">
        <w:rPr>
          <w:rFonts w:asciiTheme="minorHAnsi" w:hAnsiTheme="minorHAnsi"/>
        </w:rPr>
        <w:t>f a subdrain is included, outlet elevation is a minim</w:t>
      </w:r>
      <w:r w:rsidR="0089412C" w:rsidRPr="00963898">
        <w:rPr>
          <w:rFonts w:asciiTheme="minorHAnsi" w:hAnsiTheme="minorHAnsi"/>
        </w:rPr>
        <w:t>um of 3 inches above bottom of b</w:t>
      </w:r>
      <w:r w:rsidRPr="00963898">
        <w:rPr>
          <w:rFonts w:asciiTheme="minorHAnsi" w:hAnsiTheme="minorHAnsi"/>
        </w:rPr>
        <w:t>ase course.</w:t>
      </w:r>
    </w:p>
    <w:p w14:paraId="0A5D5EDA" w14:textId="77777777" w:rsidR="00673180" w:rsidRPr="00963898" w:rsidRDefault="00673180" w:rsidP="00F83FD0">
      <w:pPr>
        <w:pStyle w:val="ListParagraph"/>
        <w:numPr>
          <w:ilvl w:val="0"/>
          <w:numId w:val="3"/>
        </w:numPr>
        <w:contextualSpacing w:val="0"/>
        <w:rPr>
          <w:rFonts w:asciiTheme="minorHAnsi" w:hAnsiTheme="minorHAnsi"/>
        </w:rPr>
      </w:pPr>
      <w:r w:rsidRPr="00963898">
        <w:rPr>
          <w:rFonts w:asciiTheme="minorHAnsi" w:hAnsiTheme="minorHAnsi"/>
        </w:rPr>
        <w:lastRenderedPageBreak/>
        <w:t xml:space="preserve">Subgrade is uniform and slopes </w:t>
      </w:r>
      <w:r w:rsidR="0089412C" w:rsidRPr="00963898">
        <w:rPr>
          <w:rFonts w:asciiTheme="minorHAnsi" w:hAnsiTheme="minorHAnsi"/>
        </w:rPr>
        <w:t>are</w:t>
      </w:r>
      <w:r w:rsidRPr="00963898">
        <w:rPr>
          <w:rFonts w:asciiTheme="minorHAnsi" w:hAnsiTheme="minorHAnsi"/>
        </w:rPr>
        <w:t xml:space="preserve"> not so steep that subgrade is prone to erosion.</w:t>
      </w:r>
    </w:p>
    <w:p w14:paraId="3B0C990D" w14:textId="77777777" w:rsidR="00673180" w:rsidRPr="00963898" w:rsidRDefault="00673180" w:rsidP="00F83FD0">
      <w:pPr>
        <w:pStyle w:val="ListParagraph"/>
        <w:numPr>
          <w:ilvl w:val="0"/>
          <w:numId w:val="3"/>
        </w:numPr>
        <w:contextualSpacing w:val="0"/>
        <w:rPr>
          <w:rFonts w:asciiTheme="minorHAnsi" w:hAnsiTheme="minorHAnsi"/>
        </w:rPr>
      </w:pPr>
      <w:r w:rsidRPr="00963898">
        <w:rPr>
          <w:rFonts w:asciiTheme="minorHAnsi" w:hAnsiTheme="minorHAnsi"/>
        </w:rPr>
        <w:t>Rigid edge is provided to retain granular pavements and unit pavers.</w:t>
      </w:r>
    </w:p>
    <w:p w14:paraId="6D5868FA" w14:textId="77777777" w:rsidR="00673180" w:rsidRPr="00963898" w:rsidRDefault="00673180" w:rsidP="00F83FD0">
      <w:pPr>
        <w:pStyle w:val="ListParagraph"/>
        <w:numPr>
          <w:ilvl w:val="0"/>
          <w:numId w:val="3"/>
        </w:numPr>
        <w:contextualSpacing w:val="0"/>
        <w:rPr>
          <w:rFonts w:asciiTheme="minorHAnsi" w:hAnsiTheme="minorHAnsi"/>
        </w:rPr>
      </w:pPr>
      <w:r w:rsidRPr="00963898">
        <w:rPr>
          <w:rFonts w:asciiTheme="minorHAnsi" w:hAnsiTheme="minorHAnsi"/>
        </w:rPr>
        <w:t>Solid unit pavers, if used, are set in sand or gravel with minimum 3/8 inch gaps between the pavers. Joints are filled with an open-graded aggregate free of fines.</w:t>
      </w:r>
    </w:p>
    <w:p w14:paraId="73C0362E" w14:textId="77777777" w:rsidR="00673180" w:rsidRPr="00963898" w:rsidRDefault="00673180" w:rsidP="00F83FD0">
      <w:pPr>
        <w:pStyle w:val="ListParagraph"/>
        <w:numPr>
          <w:ilvl w:val="0"/>
          <w:numId w:val="3"/>
        </w:numPr>
        <w:contextualSpacing w:val="0"/>
        <w:rPr>
          <w:rFonts w:asciiTheme="minorHAnsi" w:hAnsiTheme="minorHAnsi"/>
        </w:rPr>
      </w:pPr>
      <w:r w:rsidRPr="00963898">
        <w:rPr>
          <w:rFonts w:asciiTheme="minorHAnsi" w:hAnsiTheme="minorHAnsi"/>
        </w:rPr>
        <w:t>Permeable concrete or porous asphalt, if used, are installed by industry-certified professionals according to the vendor’s recommendations.</w:t>
      </w:r>
    </w:p>
    <w:p w14:paraId="2FEB6A30" w14:textId="77777777" w:rsidR="00673180" w:rsidRPr="00963898" w:rsidRDefault="00673180" w:rsidP="00F83FD0">
      <w:pPr>
        <w:pStyle w:val="ListParagraph"/>
        <w:numPr>
          <w:ilvl w:val="0"/>
          <w:numId w:val="3"/>
        </w:numPr>
        <w:contextualSpacing w:val="0"/>
        <w:rPr>
          <w:rFonts w:asciiTheme="minorHAnsi" w:hAnsiTheme="minorHAnsi"/>
        </w:rPr>
      </w:pPr>
      <w:r w:rsidRPr="00963898">
        <w:rPr>
          <w:rFonts w:asciiTheme="minorHAnsi" w:hAnsiTheme="minorHAnsi"/>
        </w:rPr>
        <w:t>Selection and location of pavements incorporates Americans with Disabilities Act requirements</w:t>
      </w:r>
      <w:r w:rsidR="00F75C7E" w:rsidRPr="00963898">
        <w:rPr>
          <w:rFonts w:asciiTheme="minorHAnsi" w:hAnsiTheme="minorHAnsi"/>
        </w:rPr>
        <w:t xml:space="preserve"> (if applicable)</w:t>
      </w:r>
      <w:r w:rsidRPr="00963898">
        <w:rPr>
          <w:rFonts w:asciiTheme="minorHAnsi" w:hAnsiTheme="minorHAnsi"/>
        </w:rPr>
        <w:t>, site aesthetics, and uses.</w:t>
      </w:r>
    </w:p>
    <w:p w14:paraId="4C99BE38" w14:textId="77777777" w:rsidR="00963898" w:rsidRPr="00963898" w:rsidRDefault="00963898" w:rsidP="00F83FD0">
      <w:pPr>
        <w:rPr>
          <w:rStyle w:val="Emphasis"/>
          <w:rFonts w:asciiTheme="minorHAnsi" w:hAnsiTheme="minorHAnsi"/>
          <w:sz w:val="22"/>
          <w:szCs w:val="22"/>
        </w:rPr>
      </w:pPr>
    </w:p>
    <w:p w14:paraId="6D39788D" w14:textId="5FC6C238" w:rsidR="00673180" w:rsidRPr="00963898" w:rsidRDefault="00ED006D" w:rsidP="00F83FD0">
      <w:pPr>
        <w:rPr>
          <w:rStyle w:val="Emphasis"/>
          <w:rFonts w:asciiTheme="minorHAnsi" w:hAnsiTheme="minorHAnsi"/>
          <w:sz w:val="24"/>
          <w:szCs w:val="24"/>
        </w:rPr>
      </w:pPr>
      <w:r w:rsidRPr="00963898">
        <w:rPr>
          <w:rStyle w:val="Emphasis"/>
          <w:rFonts w:asciiTheme="minorHAnsi" w:hAnsiTheme="minorHAnsi"/>
          <w:sz w:val="24"/>
          <w:szCs w:val="24"/>
        </w:rPr>
        <w:t>Option 3: Cisterns or Rain Barrels</w:t>
      </w:r>
    </w:p>
    <w:p w14:paraId="50D2A126" w14:textId="77777777" w:rsidR="00673180" w:rsidRPr="00963898" w:rsidRDefault="00673180" w:rsidP="00F83FD0">
      <w:pPr>
        <w:rPr>
          <w:rFonts w:asciiTheme="minorHAnsi" w:hAnsiTheme="minorHAnsi"/>
        </w:rPr>
      </w:pPr>
      <w:r w:rsidRPr="00963898">
        <w:rPr>
          <w:rFonts w:asciiTheme="minorHAnsi" w:hAnsiTheme="minorHAnsi"/>
        </w:rPr>
        <w:t xml:space="preserve">Use of cisterns or rain barrels to comply with this requirement is subject to municipality approval. </w:t>
      </w:r>
      <w:r w:rsidR="00ED006D" w:rsidRPr="00963898">
        <w:rPr>
          <w:rFonts w:asciiTheme="minorHAnsi" w:hAnsiTheme="minorHAnsi"/>
        </w:rPr>
        <w:t xml:space="preserve">Planning and Building </w:t>
      </w:r>
      <w:r w:rsidRPr="00963898">
        <w:rPr>
          <w:rFonts w:asciiTheme="minorHAnsi" w:hAnsiTheme="minorHAnsi"/>
        </w:rPr>
        <w:t xml:space="preserve">Permits may be required for larger systems. </w:t>
      </w:r>
    </w:p>
    <w:p w14:paraId="3B7D063F" w14:textId="77777777" w:rsidR="00502B35" w:rsidRPr="00963898" w:rsidRDefault="00502B35" w:rsidP="00F83FD0">
      <w:pPr>
        <w:rPr>
          <w:rFonts w:asciiTheme="minorHAnsi" w:hAnsiTheme="minorHAnsi"/>
        </w:rPr>
      </w:pPr>
      <w:r w:rsidRPr="00963898">
        <w:rPr>
          <w:rFonts w:asciiTheme="minorHAnsi" w:hAnsiTheme="minorHAnsi"/>
        </w:rPr>
        <w:t>Show on your site plan:</w:t>
      </w:r>
    </w:p>
    <w:p w14:paraId="466577C0" w14:textId="77777777" w:rsidR="00502B35" w:rsidRPr="00963898" w:rsidRDefault="00502B35" w:rsidP="00F83FD0">
      <w:pPr>
        <w:pStyle w:val="ListParagraph"/>
        <w:numPr>
          <w:ilvl w:val="0"/>
          <w:numId w:val="3"/>
        </w:numPr>
        <w:contextualSpacing w:val="0"/>
        <w:rPr>
          <w:rFonts w:asciiTheme="minorHAnsi" w:hAnsiTheme="minorHAnsi"/>
        </w:rPr>
      </w:pPr>
      <w:r w:rsidRPr="00963898">
        <w:rPr>
          <w:rFonts w:asciiTheme="minorHAnsi" w:hAnsiTheme="minorHAnsi"/>
        </w:rPr>
        <w:t>Impervious areas tributary to each cistern or rain barrel.</w:t>
      </w:r>
    </w:p>
    <w:p w14:paraId="3DAFEAED" w14:textId="77777777" w:rsidR="00502B35" w:rsidRPr="00963898" w:rsidRDefault="00502B35" w:rsidP="00F83FD0">
      <w:pPr>
        <w:pStyle w:val="ListParagraph"/>
        <w:numPr>
          <w:ilvl w:val="0"/>
          <w:numId w:val="3"/>
        </w:numPr>
        <w:contextualSpacing w:val="0"/>
        <w:rPr>
          <w:rFonts w:asciiTheme="minorHAnsi" w:hAnsiTheme="minorHAnsi"/>
        </w:rPr>
      </w:pPr>
      <w:r w:rsidRPr="00963898">
        <w:rPr>
          <w:rFonts w:asciiTheme="minorHAnsi" w:hAnsiTheme="minorHAnsi"/>
        </w:rPr>
        <w:t>Location of each cistern or rain barrel.</w:t>
      </w:r>
    </w:p>
    <w:p w14:paraId="20D44856" w14:textId="77777777" w:rsidR="00502B35" w:rsidRPr="00963898" w:rsidRDefault="00502B35" w:rsidP="00F83FD0">
      <w:pPr>
        <w:rPr>
          <w:rFonts w:asciiTheme="minorHAnsi" w:hAnsiTheme="minorHAnsi"/>
        </w:rPr>
      </w:pPr>
      <w:r w:rsidRPr="00963898">
        <w:rPr>
          <w:rFonts w:asciiTheme="minorHAnsi" w:hAnsiTheme="minorHAnsi"/>
        </w:rPr>
        <w:t>Confirm the following standard specifications are met:</w:t>
      </w:r>
    </w:p>
    <w:p w14:paraId="0AE7D49A" w14:textId="77777777" w:rsidR="00673180" w:rsidRPr="00963898" w:rsidRDefault="00673180" w:rsidP="00F83FD0">
      <w:pPr>
        <w:pStyle w:val="ListParagraph"/>
        <w:numPr>
          <w:ilvl w:val="0"/>
          <w:numId w:val="3"/>
        </w:numPr>
        <w:contextualSpacing w:val="0"/>
        <w:rPr>
          <w:rFonts w:asciiTheme="minorHAnsi" w:hAnsiTheme="minorHAnsi"/>
        </w:rPr>
      </w:pPr>
      <w:r w:rsidRPr="00963898">
        <w:rPr>
          <w:rFonts w:asciiTheme="minorHAnsi" w:hAnsiTheme="minorHAnsi"/>
        </w:rPr>
        <w:t>Rain barrels are sited at grade on a sound and level surface at or near gutter downspouts.</w:t>
      </w:r>
    </w:p>
    <w:p w14:paraId="7AD3C4C0" w14:textId="77777777" w:rsidR="00673180" w:rsidRPr="00963898" w:rsidRDefault="00673180" w:rsidP="00F83FD0">
      <w:pPr>
        <w:pStyle w:val="ListParagraph"/>
        <w:numPr>
          <w:ilvl w:val="0"/>
          <w:numId w:val="3"/>
        </w:numPr>
        <w:contextualSpacing w:val="0"/>
        <w:rPr>
          <w:rFonts w:asciiTheme="minorHAnsi" w:hAnsiTheme="minorHAnsi"/>
        </w:rPr>
      </w:pPr>
      <w:r w:rsidRPr="00963898">
        <w:rPr>
          <w:rFonts w:asciiTheme="minorHAnsi" w:hAnsiTheme="minorHAnsi"/>
        </w:rPr>
        <w:t>Gutters tributary to rain barrels are screened with a leaf guard or maximum ½-inch to ¼-inch-minimum corrosion-resistant metallic hardware fabric.</w:t>
      </w:r>
    </w:p>
    <w:p w14:paraId="292FEB6B" w14:textId="77777777" w:rsidR="00673180" w:rsidRPr="00963898" w:rsidRDefault="00673180" w:rsidP="00F83FD0">
      <w:pPr>
        <w:pStyle w:val="ListParagraph"/>
        <w:numPr>
          <w:ilvl w:val="0"/>
          <w:numId w:val="3"/>
        </w:numPr>
        <w:contextualSpacing w:val="0"/>
        <w:rPr>
          <w:rFonts w:asciiTheme="minorHAnsi" w:hAnsiTheme="minorHAnsi"/>
        </w:rPr>
      </w:pPr>
      <w:r w:rsidRPr="00963898">
        <w:rPr>
          <w:rFonts w:asciiTheme="minorHAnsi" w:hAnsiTheme="minorHAnsi"/>
        </w:rPr>
        <w:t>Water collected will be used for irrigation only.</w:t>
      </w:r>
    </w:p>
    <w:p w14:paraId="2E67307A" w14:textId="77777777" w:rsidR="00673180" w:rsidRPr="00963898" w:rsidRDefault="00673180" w:rsidP="00F83FD0">
      <w:pPr>
        <w:pStyle w:val="ListParagraph"/>
        <w:numPr>
          <w:ilvl w:val="0"/>
          <w:numId w:val="3"/>
        </w:numPr>
        <w:contextualSpacing w:val="0"/>
        <w:rPr>
          <w:rFonts w:asciiTheme="minorHAnsi" w:hAnsiTheme="minorHAnsi"/>
        </w:rPr>
      </w:pPr>
      <w:r w:rsidRPr="00963898">
        <w:rPr>
          <w:rFonts w:asciiTheme="minorHAnsi" w:hAnsiTheme="minorHAnsi"/>
        </w:rPr>
        <w:t>Openings are screened with a corrosion-resistant metallic fine mesh (1/16 inch or smaller) to prevent mosquito harborage.</w:t>
      </w:r>
    </w:p>
    <w:p w14:paraId="47BB9289" w14:textId="77777777" w:rsidR="00673180" w:rsidRPr="00963898" w:rsidRDefault="00673180" w:rsidP="00F83FD0">
      <w:pPr>
        <w:pStyle w:val="ListParagraph"/>
        <w:numPr>
          <w:ilvl w:val="0"/>
          <w:numId w:val="3"/>
        </w:numPr>
        <w:contextualSpacing w:val="0"/>
        <w:rPr>
          <w:rFonts w:asciiTheme="minorHAnsi" w:hAnsiTheme="minorHAnsi"/>
        </w:rPr>
      </w:pPr>
      <w:r w:rsidRPr="00963898">
        <w:rPr>
          <w:rFonts w:asciiTheme="minorHAnsi" w:hAnsiTheme="minorHAnsi"/>
        </w:rPr>
        <w:t>Large openings are secured to prevent entry by children.</w:t>
      </w:r>
    </w:p>
    <w:p w14:paraId="01F15FED" w14:textId="77777777" w:rsidR="00673180" w:rsidRPr="00963898" w:rsidRDefault="00673180" w:rsidP="00F83FD0">
      <w:pPr>
        <w:pStyle w:val="ListParagraph"/>
        <w:numPr>
          <w:ilvl w:val="0"/>
          <w:numId w:val="3"/>
        </w:numPr>
        <w:contextualSpacing w:val="0"/>
        <w:rPr>
          <w:rFonts w:asciiTheme="minorHAnsi" w:hAnsiTheme="minorHAnsi"/>
        </w:rPr>
      </w:pPr>
      <w:r w:rsidRPr="00963898">
        <w:rPr>
          <w:rFonts w:asciiTheme="minorHAnsi" w:hAnsiTheme="minorHAnsi"/>
        </w:rPr>
        <w:t>Rain barrels and gutters are to be cleaned annually.</w:t>
      </w:r>
    </w:p>
    <w:p w14:paraId="23F9A585" w14:textId="77777777" w:rsidR="00791A6C" w:rsidRPr="00963898" w:rsidRDefault="00673180" w:rsidP="00F83FD0">
      <w:pPr>
        <w:pStyle w:val="ListParagraph"/>
        <w:numPr>
          <w:ilvl w:val="0"/>
          <w:numId w:val="3"/>
        </w:numPr>
        <w:contextualSpacing w:val="0"/>
        <w:rPr>
          <w:rFonts w:asciiTheme="minorHAnsi" w:hAnsiTheme="minorHAnsi"/>
        </w:rPr>
      </w:pPr>
      <w:r w:rsidRPr="00963898">
        <w:rPr>
          <w:rFonts w:asciiTheme="minorHAnsi" w:hAnsiTheme="minorHAnsi"/>
        </w:rPr>
        <w:t xml:space="preserve">The </w:t>
      </w:r>
      <w:r w:rsidR="004331E2" w:rsidRPr="00963898">
        <w:rPr>
          <w:rFonts w:asciiTheme="minorHAnsi" w:hAnsiTheme="minorHAnsi"/>
        </w:rPr>
        <w:t>local</w:t>
      </w:r>
      <w:r w:rsidRPr="00963898">
        <w:rPr>
          <w:rFonts w:asciiTheme="minorHAnsi" w:hAnsiTheme="minorHAnsi"/>
        </w:rPr>
        <w:t xml:space="preserve"> </w:t>
      </w:r>
      <w:r w:rsidR="004331E2" w:rsidRPr="00963898">
        <w:rPr>
          <w:rFonts w:asciiTheme="minorHAnsi" w:hAnsiTheme="minorHAnsi"/>
        </w:rPr>
        <w:t>m</w:t>
      </w:r>
      <w:r w:rsidRPr="00963898">
        <w:rPr>
          <w:rFonts w:asciiTheme="minorHAnsi" w:hAnsiTheme="minorHAnsi"/>
        </w:rPr>
        <w:t xml:space="preserve">osquito and </w:t>
      </w:r>
      <w:r w:rsidR="004331E2" w:rsidRPr="00963898">
        <w:rPr>
          <w:rFonts w:asciiTheme="minorHAnsi" w:hAnsiTheme="minorHAnsi"/>
        </w:rPr>
        <w:t>v</w:t>
      </w:r>
      <w:r w:rsidRPr="00963898">
        <w:rPr>
          <w:rFonts w:asciiTheme="minorHAnsi" w:hAnsiTheme="minorHAnsi"/>
        </w:rPr>
        <w:t xml:space="preserve">ector </w:t>
      </w:r>
      <w:r w:rsidR="004331E2" w:rsidRPr="00963898">
        <w:rPr>
          <w:rFonts w:asciiTheme="minorHAnsi" w:hAnsiTheme="minorHAnsi"/>
        </w:rPr>
        <w:t>c</w:t>
      </w:r>
      <w:r w:rsidRPr="00963898">
        <w:rPr>
          <w:rFonts w:asciiTheme="minorHAnsi" w:hAnsiTheme="minorHAnsi"/>
        </w:rPr>
        <w:t xml:space="preserve">ontrol </w:t>
      </w:r>
      <w:r w:rsidR="004331E2" w:rsidRPr="00963898">
        <w:rPr>
          <w:rFonts w:asciiTheme="minorHAnsi" w:hAnsiTheme="minorHAnsi"/>
        </w:rPr>
        <w:t>d</w:t>
      </w:r>
      <w:r w:rsidRPr="00963898">
        <w:rPr>
          <w:rFonts w:asciiTheme="minorHAnsi" w:hAnsiTheme="minorHAnsi"/>
        </w:rPr>
        <w:t xml:space="preserve">istrict is informed of the installation. The </w:t>
      </w:r>
      <w:r w:rsidR="004331E2" w:rsidRPr="00963898">
        <w:rPr>
          <w:rFonts w:asciiTheme="minorHAnsi" w:hAnsiTheme="minorHAnsi"/>
        </w:rPr>
        <w:t>d</w:t>
      </w:r>
      <w:r w:rsidRPr="00963898">
        <w:rPr>
          <w:rFonts w:asciiTheme="minorHAnsi" w:hAnsiTheme="minorHAnsi"/>
        </w:rPr>
        <w:t xml:space="preserve">istrict </w:t>
      </w:r>
      <w:r w:rsidR="0089412C" w:rsidRPr="00963898">
        <w:rPr>
          <w:rFonts w:asciiTheme="minorHAnsi" w:hAnsiTheme="minorHAnsi"/>
        </w:rPr>
        <w:t>will be</w:t>
      </w:r>
      <w:r w:rsidRPr="00963898">
        <w:rPr>
          <w:rFonts w:asciiTheme="minorHAnsi" w:hAnsiTheme="minorHAnsi"/>
        </w:rPr>
        <w:t xml:space="preserve"> provided</w:t>
      </w:r>
      <w:r w:rsidR="0089412C" w:rsidRPr="00963898">
        <w:rPr>
          <w:rFonts w:asciiTheme="minorHAnsi" w:hAnsiTheme="minorHAnsi"/>
        </w:rPr>
        <w:t xml:space="preserve"> additional</w:t>
      </w:r>
      <w:r w:rsidRPr="00963898">
        <w:rPr>
          <w:rFonts w:asciiTheme="minorHAnsi" w:hAnsiTheme="minorHAnsi"/>
        </w:rPr>
        <w:t xml:space="preserve"> information </w:t>
      </w:r>
      <w:r w:rsidR="0089412C" w:rsidRPr="00963898">
        <w:rPr>
          <w:rFonts w:asciiTheme="minorHAnsi" w:hAnsiTheme="minorHAnsi"/>
        </w:rPr>
        <w:t>and/</w:t>
      </w:r>
      <w:r w:rsidRPr="00963898">
        <w:rPr>
          <w:rFonts w:asciiTheme="minorHAnsi" w:hAnsiTheme="minorHAnsi"/>
        </w:rPr>
        <w:t xml:space="preserve">or rights of entry </w:t>
      </w:r>
      <w:r w:rsidR="0089412C" w:rsidRPr="00963898">
        <w:rPr>
          <w:rFonts w:asciiTheme="minorHAnsi" w:hAnsiTheme="minorHAnsi"/>
        </w:rPr>
        <w:t xml:space="preserve">if </w:t>
      </w:r>
      <w:r w:rsidRPr="00963898">
        <w:rPr>
          <w:rFonts w:asciiTheme="minorHAnsi" w:hAnsiTheme="minorHAnsi"/>
        </w:rPr>
        <w:t>they request.</w:t>
      </w:r>
    </w:p>
    <w:p w14:paraId="49C1A954" w14:textId="77777777" w:rsidR="00963898" w:rsidRDefault="00963898" w:rsidP="00F83FD0">
      <w:pPr>
        <w:rPr>
          <w:rStyle w:val="Emphasis"/>
          <w:rFonts w:asciiTheme="minorHAnsi" w:hAnsiTheme="minorHAnsi"/>
          <w:sz w:val="22"/>
          <w:szCs w:val="22"/>
        </w:rPr>
      </w:pPr>
    </w:p>
    <w:p w14:paraId="550B5B9B" w14:textId="4C7D78BD" w:rsidR="00DB4755" w:rsidRPr="00963898" w:rsidRDefault="00DB4755" w:rsidP="00F83FD0">
      <w:pPr>
        <w:rPr>
          <w:rStyle w:val="Emphasis"/>
          <w:rFonts w:asciiTheme="minorHAnsi" w:hAnsiTheme="minorHAnsi"/>
          <w:sz w:val="24"/>
          <w:szCs w:val="24"/>
        </w:rPr>
      </w:pPr>
      <w:r w:rsidRPr="00963898">
        <w:rPr>
          <w:rStyle w:val="Emphasis"/>
          <w:rFonts w:asciiTheme="minorHAnsi" w:hAnsiTheme="minorHAnsi"/>
          <w:sz w:val="24"/>
          <w:szCs w:val="24"/>
        </w:rPr>
        <w:t xml:space="preserve">Option 4: </w:t>
      </w:r>
      <w:r w:rsidR="008008EF" w:rsidRPr="00963898">
        <w:rPr>
          <w:rStyle w:val="Emphasis"/>
          <w:rFonts w:asciiTheme="minorHAnsi" w:hAnsiTheme="minorHAnsi"/>
          <w:sz w:val="24"/>
          <w:szCs w:val="24"/>
        </w:rPr>
        <w:t xml:space="preserve">Bioretention Facility or </w:t>
      </w:r>
      <w:r w:rsidRPr="00963898">
        <w:rPr>
          <w:rStyle w:val="Emphasis"/>
          <w:rFonts w:asciiTheme="minorHAnsi" w:hAnsiTheme="minorHAnsi"/>
          <w:sz w:val="24"/>
          <w:szCs w:val="24"/>
        </w:rPr>
        <w:t>Planter Box</w:t>
      </w:r>
    </w:p>
    <w:p w14:paraId="2FC62060" w14:textId="77777777" w:rsidR="00DB4755" w:rsidRPr="00963898" w:rsidRDefault="00DB4755" w:rsidP="00F83FD0">
      <w:pPr>
        <w:rPr>
          <w:rFonts w:asciiTheme="minorHAnsi" w:hAnsiTheme="minorHAnsi"/>
        </w:rPr>
      </w:pPr>
      <w:r w:rsidRPr="00963898">
        <w:rPr>
          <w:rFonts w:asciiTheme="minorHAnsi" w:hAnsiTheme="minorHAnsi"/>
        </w:rPr>
        <w:t>A</w:t>
      </w:r>
      <w:r w:rsidR="00972223" w:rsidRPr="00963898">
        <w:rPr>
          <w:rFonts w:asciiTheme="minorHAnsi" w:hAnsiTheme="minorHAnsi"/>
        </w:rPr>
        <w:t>n</w:t>
      </w:r>
      <w:r w:rsidRPr="00963898">
        <w:rPr>
          <w:rFonts w:asciiTheme="minorHAnsi" w:hAnsiTheme="minorHAnsi"/>
        </w:rPr>
        <w:t xml:space="preserve"> above-ground planter box may be appropriate if the development site lacks level landscaped areas for dispersion </w:t>
      </w:r>
      <w:r w:rsidR="006D6866" w:rsidRPr="00963898">
        <w:rPr>
          <w:rFonts w:asciiTheme="minorHAnsi" w:hAnsiTheme="minorHAnsi"/>
        </w:rPr>
        <w:t>and pervious pavements are not practical.</w:t>
      </w:r>
      <w:r w:rsidR="00EE5674" w:rsidRPr="00963898">
        <w:rPr>
          <w:rFonts w:asciiTheme="minorHAnsi" w:hAnsiTheme="minorHAnsi"/>
        </w:rPr>
        <w:t xml:space="preserve"> Planter boxes and bioretention facilities can treat runoff from impervious surfaces 25 times thei</w:t>
      </w:r>
      <w:r w:rsidR="009761E3" w:rsidRPr="00963898">
        <w:rPr>
          <w:rFonts w:asciiTheme="minorHAnsi" w:hAnsiTheme="minorHAnsi"/>
        </w:rPr>
        <w:t>r area (sizing factor of 0.04).</w:t>
      </w:r>
    </w:p>
    <w:p w14:paraId="2785E5C2" w14:textId="77777777" w:rsidR="00051804" w:rsidRPr="00963898" w:rsidRDefault="00502B35" w:rsidP="00F83FD0">
      <w:pPr>
        <w:rPr>
          <w:rFonts w:asciiTheme="minorHAnsi" w:hAnsiTheme="minorHAnsi"/>
        </w:rPr>
      </w:pPr>
      <w:r w:rsidRPr="00963898">
        <w:rPr>
          <w:rFonts w:asciiTheme="minorHAnsi" w:hAnsiTheme="minorHAnsi"/>
        </w:rPr>
        <w:t>Show on your site plan:</w:t>
      </w:r>
    </w:p>
    <w:p w14:paraId="56CC03D7" w14:textId="77777777" w:rsidR="00EE5674" w:rsidRPr="00963898" w:rsidRDefault="00EE5674" w:rsidP="00F83FD0">
      <w:pPr>
        <w:pStyle w:val="ListParagraph"/>
        <w:numPr>
          <w:ilvl w:val="0"/>
          <w:numId w:val="3"/>
        </w:numPr>
        <w:contextualSpacing w:val="0"/>
        <w:rPr>
          <w:rFonts w:asciiTheme="minorHAnsi" w:hAnsiTheme="minorHAnsi"/>
        </w:rPr>
      </w:pPr>
      <w:r w:rsidRPr="00963898">
        <w:rPr>
          <w:rFonts w:asciiTheme="minorHAnsi" w:hAnsiTheme="minorHAnsi"/>
        </w:rPr>
        <w:t>Impervious areas tributary to the planter box.</w:t>
      </w:r>
    </w:p>
    <w:p w14:paraId="6BBC2A11" w14:textId="77777777" w:rsidR="00051804" w:rsidRPr="00963898" w:rsidRDefault="00051804" w:rsidP="00F83FD0">
      <w:pPr>
        <w:pStyle w:val="ListParagraph"/>
        <w:numPr>
          <w:ilvl w:val="0"/>
          <w:numId w:val="3"/>
        </w:numPr>
        <w:contextualSpacing w:val="0"/>
        <w:rPr>
          <w:rFonts w:asciiTheme="minorHAnsi" w:hAnsiTheme="minorHAnsi"/>
        </w:rPr>
      </w:pPr>
      <w:r w:rsidRPr="00963898">
        <w:rPr>
          <w:rFonts w:asciiTheme="minorHAnsi" w:hAnsiTheme="minorHAnsi"/>
        </w:rPr>
        <w:t>Location and footprint of planter box.</w:t>
      </w:r>
    </w:p>
    <w:p w14:paraId="2CA6BBA6" w14:textId="77777777" w:rsidR="006D6866" w:rsidRPr="00963898" w:rsidRDefault="006D6866" w:rsidP="00F83FD0">
      <w:pPr>
        <w:rPr>
          <w:rFonts w:asciiTheme="minorHAnsi" w:hAnsiTheme="minorHAnsi"/>
        </w:rPr>
      </w:pPr>
      <w:r w:rsidRPr="00963898">
        <w:rPr>
          <w:rFonts w:asciiTheme="minorHAnsi" w:hAnsiTheme="minorHAnsi"/>
        </w:rPr>
        <w:lastRenderedPageBreak/>
        <w:t>Confirm the following standard specifications are met:</w:t>
      </w:r>
    </w:p>
    <w:p w14:paraId="13799152" w14:textId="77777777" w:rsidR="00DB4755" w:rsidRPr="00963898" w:rsidRDefault="00DB4755" w:rsidP="00F83FD0">
      <w:pPr>
        <w:pStyle w:val="ListParagraph"/>
        <w:numPr>
          <w:ilvl w:val="0"/>
          <w:numId w:val="3"/>
        </w:numPr>
        <w:contextualSpacing w:val="0"/>
        <w:rPr>
          <w:rFonts w:asciiTheme="minorHAnsi" w:hAnsiTheme="minorHAnsi"/>
        </w:rPr>
      </w:pPr>
      <w:r w:rsidRPr="00963898">
        <w:rPr>
          <w:rFonts w:asciiTheme="minorHAnsi" w:hAnsiTheme="minorHAnsi"/>
        </w:rPr>
        <w:t>Reservoir depth is 4"-6" minimum.</w:t>
      </w:r>
    </w:p>
    <w:p w14:paraId="39C8AB3D" w14:textId="092FEF54" w:rsidR="00DB4755" w:rsidRPr="00963898" w:rsidRDefault="00DB4755" w:rsidP="00F83FD0">
      <w:pPr>
        <w:pStyle w:val="ListParagraph"/>
        <w:numPr>
          <w:ilvl w:val="0"/>
          <w:numId w:val="3"/>
        </w:numPr>
        <w:contextualSpacing w:val="0"/>
        <w:rPr>
          <w:rFonts w:asciiTheme="minorHAnsi" w:hAnsiTheme="minorHAnsi"/>
        </w:rPr>
      </w:pPr>
      <w:r w:rsidRPr="00963898">
        <w:rPr>
          <w:rFonts w:asciiTheme="minorHAnsi" w:hAnsiTheme="minorHAnsi"/>
        </w:rPr>
        <w:t xml:space="preserve">18" depth soil mix with minimum long-term infiltration rate of </w:t>
      </w:r>
      <w:r w:rsidR="00963898">
        <w:rPr>
          <w:rFonts w:asciiTheme="minorHAnsi" w:hAnsiTheme="minorHAnsi"/>
        </w:rPr>
        <w:t>5"/hour</w:t>
      </w:r>
      <w:r w:rsidR="00051804" w:rsidRPr="00963898">
        <w:rPr>
          <w:rFonts w:asciiTheme="minorHAnsi" w:hAnsiTheme="minorHAnsi"/>
        </w:rPr>
        <w:t>.</w:t>
      </w:r>
    </w:p>
    <w:p w14:paraId="625E22B1" w14:textId="77777777" w:rsidR="00DB4755" w:rsidRPr="00963898" w:rsidRDefault="00DB4755" w:rsidP="00F83FD0">
      <w:pPr>
        <w:pStyle w:val="ListParagraph"/>
        <w:numPr>
          <w:ilvl w:val="0"/>
          <w:numId w:val="3"/>
        </w:numPr>
        <w:contextualSpacing w:val="0"/>
        <w:rPr>
          <w:rFonts w:asciiTheme="minorHAnsi" w:hAnsiTheme="minorHAnsi"/>
        </w:rPr>
      </w:pPr>
      <w:r w:rsidRPr="00963898">
        <w:rPr>
          <w:rFonts w:asciiTheme="minorHAnsi" w:hAnsiTheme="minorHAnsi"/>
        </w:rPr>
        <w:t xml:space="preserve">Surface area of soil mix </w:t>
      </w:r>
      <w:r w:rsidR="00051804" w:rsidRPr="00963898">
        <w:rPr>
          <w:rFonts w:asciiTheme="minorHAnsi" w:hAnsiTheme="minorHAnsi"/>
        </w:rPr>
        <w:t>is a minimum 0.04 times the tributary impervious area</w:t>
      </w:r>
      <w:r w:rsidRPr="00963898">
        <w:rPr>
          <w:rFonts w:asciiTheme="minorHAnsi" w:hAnsiTheme="minorHAnsi"/>
        </w:rPr>
        <w:t>.</w:t>
      </w:r>
    </w:p>
    <w:p w14:paraId="5065D0D8" w14:textId="77777777" w:rsidR="00DB4755" w:rsidRPr="00963898" w:rsidRDefault="00DB4755" w:rsidP="00F83FD0">
      <w:pPr>
        <w:pStyle w:val="ListParagraph"/>
        <w:numPr>
          <w:ilvl w:val="0"/>
          <w:numId w:val="3"/>
        </w:numPr>
        <w:contextualSpacing w:val="0"/>
        <w:rPr>
          <w:rFonts w:asciiTheme="minorHAnsi" w:hAnsiTheme="minorHAnsi"/>
        </w:rPr>
      </w:pPr>
      <w:r w:rsidRPr="00963898">
        <w:rPr>
          <w:rFonts w:asciiTheme="minorHAnsi" w:hAnsiTheme="minorHAnsi"/>
        </w:rPr>
        <w:t>“Class 2 p</w:t>
      </w:r>
      <w:r w:rsidR="00051804" w:rsidRPr="00963898">
        <w:rPr>
          <w:rFonts w:asciiTheme="minorHAnsi" w:hAnsiTheme="minorHAnsi"/>
        </w:rPr>
        <w:t>erm” drainage layer 12" deep.</w:t>
      </w:r>
    </w:p>
    <w:p w14:paraId="6D09C190" w14:textId="77777777" w:rsidR="00DB4755" w:rsidRPr="00963898" w:rsidRDefault="00DB4755" w:rsidP="00F83FD0">
      <w:pPr>
        <w:pStyle w:val="ListParagraph"/>
        <w:numPr>
          <w:ilvl w:val="0"/>
          <w:numId w:val="3"/>
        </w:numPr>
        <w:contextualSpacing w:val="0"/>
        <w:rPr>
          <w:rFonts w:asciiTheme="minorHAnsi" w:hAnsiTheme="minorHAnsi"/>
        </w:rPr>
      </w:pPr>
      <w:r w:rsidRPr="00963898">
        <w:rPr>
          <w:rFonts w:asciiTheme="minorHAnsi" w:hAnsiTheme="minorHAnsi"/>
        </w:rPr>
        <w:t>No filter fabric.</w:t>
      </w:r>
    </w:p>
    <w:p w14:paraId="2A539C03" w14:textId="601AC260" w:rsidR="00DB4755" w:rsidRPr="00963898" w:rsidRDefault="00963898" w:rsidP="00F83FD0">
      <w:pPr>
        <w:pStyle w:val="ListParagraph"/>
        <w:numPr>
          <w:ilvl w:val="0"/>
          <w:numId w:val="3"/>
        </w:numPr>
        <w:contextualSpacing w:val="0"/>
        <w:rPr>
          <w:rFonts w:asciiTheme="minorHAnsi" w:hAnsiTheme="minorHAnsi"/>
        </w:rPr>
      </w:pPr>
      <w:r>
        <w:rPr>
          <w:rFonts w:asciiTheme="minorHAnsi" w:hAnsiTheme="minorHAnsi"/>
        </w:rPr>
        <w:t xml:space="preserve">Perforated pipe </w:t>
      </w:r>
      <w:r w:rsidR="00DB4755" w:rsidRPr="00963898">
        <w:rPr>
          <w:rFonts w:asciiTheme="minorHAnsi" w:hAnsiTheme="minorHAnsi"/>
        </w:rPr>
        <w:t xml:space="preserve">underdrain with outlet located flush or nearly flush with planter bottom. </w:t>
      </w:r>
    </w:p>
    <w:p w14:paraId="6494EBBD" w14:textId="77777777" w:rsidR="00DB4755" w:rsidRPr="00963898" w:rsidRDefault="00DB4755" w:rsidP="00F83FD0">
      <w:pPr>
        <w:pStyle w:val="ListParagraph"/>
        <w:numPr>
          <w:ilvl w:val="0"/>
          <w:numId w:val="3"/>
        </w:numPr>
        <w:contextualSpacing w:val="0"/>
        <w:rPr>
          <w:rFonts w:asciiTheme="minorHAnsi" w:hAnsiTheme="minorHAnsi"/>
        </w:rPr>
      </w:pPr>
      <w:r w:rsidRPr="00963898">
        <w:rPr>
          <w:rFonts w:asciiTheme="minorHAnsi" w:hAnsiTheme="minorHAnsi"/>
        </w:rPr>
        <w:t>Connection with sufficient head to storm drain or discharge point.</w:t>
      </w:r>
    </w:p>
    <w:p w14:paraId="4024AAE5" w14:textId="77777777" w:rsidR="00DB4755" w:rsidRPr="00963898" w:rsidRDefault="00DB4755" w:rsidP="00F83FD0">
      <w:pPr>
        <w:pStyle w:val="ListParagraph"/>
        <w:numPr>
          <w:ilvl w:val="0"/>
          <w:numId w:val="3"/>
        </w:numPr>
        <w:contextualSpacing w:val="0"/>
        <w:rPr>
          <w:rFonts w:asciiTheme="minorHAnsi" w:hAnsiTheme="minorHAnsi"/>
        </w:rPr>
      </w:pPr>
      <w:r w:rsidRPr="00963898">
        <w:rPr>
          <w:rFonts w:asciiTheme="minorHAnsi" w:hAnsiTheme="minorHAnsi"/>
        </w:rPr>
        <w:t xml:space="preserve">Underdrain has a clean-out port consisting of a vertical, rigid, non-perforated PVC pipe, </w:t>
      </w:r>
      <w:r w:rsidR="009C7815" w:rsidRPr="00963898">
        <w:rPr>
          <w:rFonts w:asciiTheme="minorHAnsi" w:hAnsiTheme="minorHAnsi"/>
        </w:rPr>
        <w:t xml:space="preserve">connected to the underdrain via a sweep bend, </w:t>
      </w:r>
      <w:r w:rsidRPr="00963898">
        <w:rPr>
          <w:rFonts w:asciiTheme="minorHAnsi" w:hAnsiTheme="minorHAnsi"/>
        </w:rPr>
        <w:t xml:space="preserve">with a minimum diameter of 4" and a watertight cap. </w:t>
      </w:r>
    </w:p>
    <w:p w14:paraId="59BCE8FC" w14:textId="77777777" w:rsidR="00DB4755" w:rsidRPr="00963898" w:rsidRDefault="00DB4755" w:rsidP="00F83FD0">
      <w:pPr>
        <w:pStyle w:val="ListParagraph"/>
        <w:numPr>
          <w:ilvl w:val="0"/>
          <w:numId w:val="3"/>
        </w:numPr>
        <w:contextualSpacing w:val="0"/>
        <w:rPr>
          <w:rFonts w:asciiTheme="minorHAnsi" w:hAnsiTheme="minorHAnsi"/>
        </w:rPr>
      </w:pPr>
      <w:r w:rsidRPr="00963898">
        <w:rPr>
          <w:rFonts w:asciiTheme="minorHAnsi" w:hAnsiTheme="minorHAnsi"/>
        </w:rPr>
        <w:t xml:space="preserve">Overflow outlet connected to a downstream storm drain or approved discharge point. </w:t>
      </w:r>
    </w:p>
    <w:p w14:paraId="3F42E490" w14:textId="77777777" w:rsidR="00DB4755" w:rsidRPr="00963898" w:rsidRDefault="00DB4755" w:rsidP="00F83FD0">
      <w:pPr>
        <w:pStyle w:val="ListParagraph"/>
        <w:numPr>
          <w:ilvl w:val="0"/>
          <w:numId w:val="3"/>
        </w:numPr>
        <w:contextualSpacing w:val="0"/>
        <w:rPr>
          <w:rFonts w:asciiTheme="minorHAnsi" w:hAnsiTheme="minorHAnsi"/>
        </w:rPr>
      </w:pPr>
      <w:r w:rsidRPr="00963898">
        <w:rPr>
          <w:rFonts w:asciiTheme="minorHAnsi" w:hAnsiTheme="minorHAnsi"/>
        </w:rPr>
        <w:t>Planter is set level.</w:t>
      </w:r>
    </w:p>
    <w:p w14:paraId="04473A10" w14:textId="77777777" w:rsidR="00DB4755" w:rsidRPr="00963898" w:rsidRDefault="00DB4755" w:rsidP="00F83FD0">
      <w:pPr>
        <w:pStyle w:val="ListParagraph"/>
        <w:numPr>
          <w:ilvl w:val="0"/>
          <w:numId w:val="3"/>
        </w:numPr>
        <w:contextualSpacing w:val="0"/>
        <w:rPr>
          <w:rFonts w:asciiTheme="minorHAnsi" w:hAnsiTheme="minorHAnsi"/>
        </w:rPr>
      </w:pPr>
      <w:r w:rsidRPr="00963898">
        <w:rPr>
          <w:rFonts w:asciiTheme="minorHAnsi" w:hAnsiTheme="minorHAnsi"/>
        </w:rPr>
        <w:t>Emergency spillage will be safely conveyed overland.</w:t>
      </w:r>
    </w:p>
    <w:p w14:paraId="3B8B31CF" w14:textId="77777777" w:rsidR="00DB4755" w:rsidRPr="00963898" w:rsidRDefault="00DB4755" w:rsidP="00F83FD0">
      <w:pPr>
        <w:pStyle w:val="ListParagraph"/>
        <w:numPr>
          <w:ilvl w:val="0"/>
          <w:numId w:val="3"/>
        </w:numPr>
        <w:contextualSpacing w:val="0"/>
        <w:rPr>
          <w:rFonts w:asciiTheme="minorHAnsi" w:hAnsiTheme="minorHAnsi"/>
        </w:rPr>
      </w:pPr>
      <w:r w:rsidRPr="00963898">
        <w:rPr>
          <w:rFonts w:asciiTheme="minorHAnsi" w:hAnsiTheme="minorHAnsi"/>
        </w:rPr>
        <w:t>Plantings are suitable to the climate, exposure, and a well-drained soil.</w:t>
      </w:r>
    </w:p>
    <w:p w14:paraId="66029C4D" w14:textId="77777777" w:rsidR="00DB4755" w:rsidRPr="00963898" w:rsidRDefault="00DB4755" w:rsidP="00F83FD0">
      <w:pPr>
        <w:pStyle w:val="ListParagraph"/>
        <w:numPr>
          <w:ilvl w:val="0"/>
          <w:numId w:val="3"/>
        </w:numPr>
        <w:contextualSpacing w:val="0"/>
        <w:rPr>
          <w:rFonts w:asciiTheme="minorHAnsi" w:hAnsiTheme="minorHAnsi"/>
        </w:rPr>
      </w:pPr>
      <w:r w:rsidRPr="00963898">
        <w:rPr>
          <w:rFonts w:asciiTheme="minorHAnsi" w:hAnsiTheme="minorHAnsi"/>
        </w:rPr>
        <w:t>Irrigation system with connection to water supply, on a separate zone.</w:t>
      </w:r>
    </w:p>
    <w:p w14:paraId="0D332877" w14:textId="77777777" w:rsidR="00DB4755" w:rsidRPr="00963898" w:rsidRDefault="00DB4755" w:rsidP="00F83FD0">
      <w:pPr>
        <w:pStyle w:val="ListParagraph"/>
        <w:rPr>
          <w:rFonts w:asciiTheme="minorHAnsi" w:hAnsiTheme="minorHAnsi"/>
        </w:rPr>
      </w:pPr>
    </w:p>
    <w:sectPr w:rsidR="00DB4755" w:rsidRPr="00963898" w:rsidSect="00963898">
      <w:footerReference w:type="default" r:id="rId11"/>
      <w:pgSz w:w="12240" w:h="15840"/>
      <w:pgMar w:top="108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4C10B2" w14:textId="77777777" w:rsidR="00111A27" w:rsidRDefault="00111A27" w:rsidP="00F83FD0">
      <w:r>
        <w:separator/>
      </w:r>
    </w:p>
  </w:endnote>
  <w:endnote w:type="continuationSeparator" w:id="0">
    <w:p w14:paraId="7924C1D1" w14:textId="77777777" w:rsidR="00111A27" w:rsidRDefault="00111A27" w:rsidP="00F83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udyOlSt BT">
    <w:altName w:val="Georgia"/>
    <w:charset w:val="00"/>
    <w:family w:val="roman"/>
    <w:pitch w:val="variable"/>
    <w:sig w:usb0="00000001"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G Omega">
    <w:altName w:val="Segoe UI"/>
    <w:charset w:val="00"/>
    <w:family w:val="swiss"/>
    <w:pitch w:val="variable"/>
    <w:sig w:usb0="00000001" w:usb1="00000000" w:usb2="00000000" w:usb3="00000000" w:csb0="00000093" w:csb1="00000000"/>
  </w:font>
  <w:font w:name="Goudy Old Style">
    <w:altName w:val="GoudyOlSt BT"/>
    <w:panose1 w:val="02020502050305020303"/>
    <w:charset w:val="00"/>
    <w:family w:val="roman"/>
    <w:pitch w:val="variable"/>
    <w:sig w:usb0="00000003" w:usb1="00000000" w:usb2="00000000" w:usb3="00000000" w:csb0="00000001" w:csb1="00000000"/>
  </w:font>
  <w:font w:name="Futura Md BT">
    <w:altName w:val="Lucida Sans Unicode"/>
    <w:charset w:val="00"/>
    <w:family w:val="swiss"/>
    <w:pitch w:val="variable"/>
    <w:sig w:usb0="00000001"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Futura Bk BT">
    <w:altName w:val="Segoe UI"/>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712737"/>
      <w:docPartObj>
        <w:docPartGallery w:val="Page Numbers (Bottom of Page)"/>
        <w:docPartUnique/>
      </w:docPartObj>
    </w:sdtPr>
    <w:sdtEndPr>
      <w:rPr>
        <w:noProof/>
      </w:rPr>
    </w:sdtEndPr>
    <w:sdtContent>
      <w:p w14:paraId="7E22424E" w14:textId="2B5B4A07" w:rsidR="00963898" w:rsidRDefault="0096389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C3C3489" w14:textId="77777777" w:rsidR="00963898" w:rsidRDefault="009638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16088" w14:textId="39A62493" w:rsidR="00963898" w:rsidRDefault="00963898">
    <w:pPr>
      <w:pStyle w:val="Footer"/>
      <w:jc w:val="center"/>
    </w:pPr>
  </w:p>
  <w:p w14:paraId="21FD8005" w14:textId="77777777" w:rsidR="00963898" w:rsidRDefault="009638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98029"/>
      <w:docPartObj>
        <w:docPartGallery w:val="Page Numbers (Bottom of Page)"/>
        <w:docPartUnique/>
      </w:docPartObj>
    </w:sdtPr>
    <w:sdtEndPr>
      <w:rPr>
        <w:noProof/>
      </w:rPr>
    </w:sdtEndPr>
    <w:sdtContent>
      <w:p w14:paraId="2D8CF329" w14:textId="77777777" w:rsidR="00963898" w:rsidRDefault="00963898">
        <w:pPr>
          <w:pStyle w:val="Footer"/>
          <w:jc w:val="center"/>
        </w:pPr>
        <w:r>
          <w:fldChar w:fldCharType="begin"/>
        </w:r>
        <w:r>
          <w:instrText xml:space="preserve"> PAGE   \* MERGEFORMAT </w:instrText>
        </w:r>
        <w:r>
          <w:fldChar w:fldCharType="separate"/>
        </w:r>
        <w:r w:rsidR="008B315A">
          <w:rPr>
            <w:noProof/>
          </w:rPr>
          <w:t>1</w:t>
        </w:r>
        <w:r>
          <w:rPr>
            <w:noProof/>
          </w:rPr>
          <w:fldChar w:fldCharType="end"/>
        </w:r>
      </w:p>
    </w:sdtContent>
  </w:sdt>
  <w:p w14:paraId="135928D0" w14:textId="77777777" w:rsidR="00963898" w:rsidRDefault="009638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32679" w14:textId="77777777" w:rsidR="00111A27" w:rsidRDefault="00111A27" w:rsidP="00F83FD0">
      <w:r>
        <w:separator/>
      </w:r>
    </w:p>
  </w:footnote>
  <w:footnote w:type="continuationSeparator" w:id="0">
    <w:p w14:paraId="44C8278B" w14:textId="77777777" w:rsidR="00111A27" w:rsidRDefault="00111A27" w:rsidP="00F83F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6628A"/>
    <w:multiLevelType w:val="hybridMultilevel"/>
    <w:tmpl w:val="FC3AF548"/>
    <w:lvl w:ilvl="0" w:tplc="6B9255B2">
      <w:start w:val="1"/>
      <w:numFmt w:val="bullet"/>
      <w:pStyle w:val="bullet"/>
      <w:lvlText w:val="•"/>
      <w:lvlJc w:val="left"/>
      <w:pPr>
        <w:ind w:left="720" w:hanging="360"/>
      </w:pPr>
      <w:rPr>
        <w:rFonts w:ascii="GoudyOlSt BT" w:hAnsi="GoudyOlSt B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D485D"/>
    <w:multiLevelType w:val="hybridMultilevel"/>
    <w:tmpl w:val="E9CE2A9E"/>
    <w:lvl w:ilvl="0" w:tplc="64DCE35C">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71416F"/>
    <w:multiLevelType w:val="hybridMultilevel"/>
    <w:tmpl w:val="F4FABC88"/>
    <w:lvl w:ilvl="0" w:tplc="6B9255B2">
      <w:start w:val="1"/>
      <w:numFmt w:val="bullet"/>
      <w:lvlText w:val="•"/>
      <w:lvlJc w:val="left"/>
      <w:pPr>
        <w:ind w:left="720" w:hanging="360"/>
      </w:pPr>
      <w:rPr>
        <w:rFonts w:ascii="GoudyOlSt BT" w:hAnsi="GoudyOlSt BT" w:hint="default"/>
      </w:rPr>
    </w:lvl>
    <w:lvl w:ilvl="1" w:tplc="9FBA22CA">
      <w:start w:val="1"/>
      <w:numFmt w:val="bullet"/>
      <w:lvlText w:val="•"/>
      <w:lvlJc w:val="left"/>
      <w:pPr>
        <w:ind w:left="1440" w:hanging="360"/>
      </w:pPr>
      <w:rPr>
        <w:rFonts w:ascii="GoudyOlSt BT" w:hAnsi="GoudyOlSt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0310B1"/>
    <w:multiLevelType w:val="hybridMultilevel"/>
    <w:tmpl w:val="F7C284F6"/>
    <w:lvl w:ilvl="0" w:tplc="50089156">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90582B"/>
    <w:multiLevelType w:val="hybridMultilevel"/>
    <w:tmpl w:val="5FBADBAA"/>
    <w:lvl w:ilvl="0" w:tplc="6A10834A">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49356E"/>
    <w:multiLevelType w:val="hybridMultilevel"/>
    <w:tmpl w:val="C2469F6C"/>
    <w:lvl w:ilvl="0" w:tplc="0409000F">
      <w:start w:val="1"/>
      <w:numFmt w:val="decimal"/>
      <w:lvlText w:val="%1."/>
      <w:lvlJc w:val="left"/>
      <w:pPr>
        <w:ind w:left="720" w:hanging="360"/>
      </w:pPr>
      <w:rPr>
        <w:rFonts w:hint="default"/>
        <w:i w:val="0"/>
        <w:sz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9C0970"/>
    <w:multiLevelType w:val="hybridMultilevel"/>
    <w:tmpl w:val="82F68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A7255F"/>
    <w:multiLevelType w:val="hybridMultilevel"/>
    <w:tmpl w:val="EAEE51C8"/>
    <w:lvl w:ilvl="0" w:tplc="6A10834A">
      <w:start w:val="1"/>
      <w:numFmt w:val="bullet"/>
      <w:lvlText w:val="q"/>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2E96312"/>
    <w:multiLevelType w:val="hybridMultilevel"/>
    <w:tmpl w:val="CE8A07E2"/>
    <w:lvl w:ilvl="0" w:tplc="6A10834A">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9D75CD"/>
    <w:multiLevelType w:val="hybridMultilevel"/>
    <w:tmpl w:val="38D81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3E6BE2"/>
    <w:multiLevelType w:val="hybridMultilevel"/>
    <w:tmpl w:val="0A6E7D32"/>
    <w:lvl w:ilvl="0" w:tplc="43C2CD54">
      <w:start w:val="1"/>
      <w:numFmt w:val="bullet"/>
      <w:lvlText w:val="►"/>
      <w:lvlJc w:val="left"/>
      <w:pPr>
        <w:tabs>
          <w:tab w:val="num" w:pos="288"/>
        </w:tabs>
        <w:ind w:left="288" w:hanging="288"/>
      </w:pPr>
      <w:rPr>
        <w:rFonts w:ascii="Arial Black" w:hAnsi="Arial Black" w:hint="default"/>
      </w:rPr>
    </w:lvl>
    <w:lvl w:ilvl="1" w:tplc="B7AAA708" w:tentative="1">
      <w:start w:val="1"/>
      <w:numFmt w:val="bullet"/>
      <w:lvlText w:val="o"/>
      <w:lvlJc w:val="left"/>
      <w:pPr>
        <w:tabs>
          <w:tab w:val="num" w:pos="1440"/>
        </w:tabs>
        <w:ind w:left="1440" w:hanging="360"/>
      </w:pPr>
      <w:rPr>
        <w:rFonts w:ascii="Courier New" w:hAnsi="Courier New" w:cs="Courier New" w:hint="default"/>
      </w:rPr>
    </w:lvl>
    <w:lvl w:ilvl="2" w:tplc="7CB6D7D6" w:tentative="1">
      <w:start w:val="1"/>
      <w:numFmt w:val="bullet"/>
      <w:lvlText w:val=""/>
      <w:lvlJc w:val="left"/>
      <w:pPr>
        <w:tabs>
          <w:tab w:val="num" w:pos="2160"/>
        </w:tabs>
        <w:ind w:left="2160" w:hanging="360"/>
      </w:pPr>
      <w:rPr>
        <w:rFonts w:ascii="Wingdings" w:hAnsi="Wingdings" w:hint="default"/>
      </w:rPr>
    </w:lvl>
    <w:lvl w:ilvl="3" w:tplc="CED2D622" w:tentative="1">
      <w:start w:val="1"/>
      <w:numFmt w:val="bullet"/>
      <w:lvlText w:val=""/>
      <w:lvlJc w:val="left"/>
      <w:pPr>
        <w:tabs>
          <w:tab w:val="num" w:pos="2880"/>
        </w:tabs>
        <w:ind w:left="2880" w:hanging="360"/>
      </w:pPr>
      <w:rPr>
        <w:rFonts w:ascii="Symbol" w:hAnsi="Symbol" w:hint="default"/>
      </w:rPr>
    </w:lvl>
    <w:lvl w:ilvl="4" w:tplc="52E6BFB2" w:tentative="1">
      <w:start w:val="1"/>
      <w:numFmt w:val="bullet"/>
      <w:lvlText w:val="o"/>
      <w:lvlJc w:val="left"/>
      <w:pPr>
        <w:tabs>
          <w:tab w:val="num" w:pos="3600"/>
        </w:tabs>
        <w:ind w:left="3600" w:hanging="360"/>
      </w:pPr>
      <w:rPr>
        <w:rFonts w:ascii="Courier New" w:hAnsi="Courier New" w:cs="Courier New" w:hint="default"/>
      </w:rPr>
    </w:lvl>
    <w:lvl w:ilvl="5" w:tplc="AAE0F798" w:tentative="1">
      <w:start w:val="1"/>
      <w:numFmt w:val="bullet"/>
      <w:lvlText w:val=""/>
      <w:lvlJc w:val="left"/>
      <w:pPr>
        <w:tabs>
          <w:tab w:val="num" w:pos="4320"/>
        </w:tabs>
        <w:ind w:left="4320" w:hanging="360"/>
      </w:pPr>
      <w:rPr>
        <w:rFonts w:ascii="Wingdings" w:hAnsi="Wingdings" w:hint="default"/>
      </w:rPr>
    </w:lvl>
    <w:lvl w:ilvl="6" w:tplc="25F8F6F4" w:tentative="1">
      <w:start w:val="1"/>
      <w:numFmt w:val="bullet"/>
      <w:lvlText w:val=""/>
      <w:lvlJc w:val="left"/>
      <w:pPr>
        <w:tabs>
          <w:tab w:val="num" w:pos="5040"/>
        </w:tabs>
        <w:ind w:left="5040" w:hanging="360"/>
      </w:pPr>
      <w:rPr>
        <w:rFonts w:ascii="Symbol" w:hAnsi="Symbol" w:hint="default"/>
      </w:rPr>
    </w:lvl>
    <w:lvl w:ilvl="7" w:tplc="8806B5B0" w:tentative="1">
      <w:start w:val="1"/>
      <w:numFmt w:val="bullet"/>
      <w:lvlText w:val="o"/>
      <w:lvlJc w:val="left"/>
      <w:pPr>
        <w:tabs>
          <w:tab w:val="num" w:pos="5760"/>
        </w:tabs>
        <w:ind w:left="5760" w:hanging="360"/>
      </w:pPr>
      <w:rPr>
        <w:rFonts w:ascii="Courier New" w:hAnsi="Courier New" w:cs="Courier New" w:hint="default"/>
      </w:rPr>
    </w:lvl>
    <w:lvl w:ilvl="8" w:tplc="B172DC62" w:tentative="1">
      <w:start w:val="1"/>
      <w:numFmt w:val="bullet"/>
      <w:lvlText w:val=""/>
      <w:lvlJc w:val="left"/>
      <w:pPr>
        <w:tabs>
          <w:tab w:val="num" w:pos="6480"/>
        </w:tabs>
        <w:ind w:left="6480" w:hanging="360"/>
      </w:pPr>
      <w:rPr>
        <w:rFonts w:ascii="Wingdings" w:hAnsi="Wingdings" w:hint="default"/>
      </w:rPr>
    </w:lvl>
  </w:abstractNum>
  <w:abstractNum w:abstractNumId="11">
    <w:nsid w:val="445C33AD"/>
    <w:multiLevelType w:val="hybridMultilevel"/>
    <w:tmpl w:val="7EA4E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2D2FF2"/>
    <w:multiLevelType w:val="hybridMultilevel"/>
    <w:tmpl w:val="2E5CC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B05890"/>
    <w:multiLevelType w:val="hybridMultilevel"/>
    <w:tmpl w:val="CE6E018C"/>
    <w:lvl w:ilvl="0" w:tplc="FFFFFFFF">
      <w:start w:val="1"/>
      <w:numFmt w:val="bullet"/>
      <w:pStyle w:val="checklist"/>
      <w:lvlText w:val=""/>
      <w:lvlJc w:val="left"/>
      <w:pPr>
        <w:tabs>
          <w:tab w:val="num" w:pos="360"/>
        </w:tabs>
        <w:ind w:left="360" w:hanging="360"/>
      </w:pPr>
      <w:rPr>
        <w:rFonts w:ascii="Wingdings" w:hAnsi="Wingdings" w:hint="default"/>
        <w:color w:val="auto"/>
        <w:position w:val="0"/>
        <w:sz w:val="20"/>
        <w:szCs w:val="20"/>
      </w:rPr>
    </w:lvl>
    <w:lvl w:ilvl="1" w:tplc="FFFFFFFF" w:tentative="1">
      <w:start w:val="1"/>
      <w:numFmt w:val="bullet"/>
      <w:lvlText w:val="o"/>
      <w:lvlJc w:val="left"/>
      <w:pPr>
        <w:tabs>
          <w:tab w:val="num" w:pos="1440"/>
        </w:tabs>
        <w:ind w:left="1440" w:hanging="360"/>
      </w:pPr>
      <w:rPr>
        <w:rFonts w:ascii="Courier New" w:hAnsi="Courier New" w:cs="CG Omeg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G Omeg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G Omeg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7DE47286"/>
    <w:multiLevelType w:val="hybridMultilevel"/>
    <w:tmpl w:val="A71EA8EA"/>
    <w:lvl w:ilvl="0" w:tplc="6A10834A">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8"/>
  </w:num>
  <w:num w:numId="4">
    <w:abstractNumId w:val="7"/>
  </w:num>
  <w:num w:numId="5">
    <w:abstractNumId w:val="4"/>
  </w:num>
  <w:num w:numId="6">
    <w:abstractNumId w:val="3"/>
  </w:num>
  <w:num w:numId="7">
    <w:abstractNumId w:val="13"/>
  </w:num>
  <w:num w:numId="8">
    <w:abstractNumId w:val="5"/>
  </w:num>
  <w:num w:numId="9">
    <w:abstractNumId w:val="10"/>
  </w:num>
  <w:num w:numId="10">
    <w:abstractNumId w:val="10"/>
  </w:num>
  <w:num w:numId="11">
    <w:abstractNumId w:val="10"/>
  </w:num>
  <w:num w:numId="12">
    <w:abstractNumId w:val="14"/>
  </w:num>
  <w:num w:numId="13">
    <w:abstractNumId w:val="12"/>
  </w:num>
  <w:num w:numId="14">
    <w:abstractNumId w:val="0"/>
  </w:num>
  <w:num w:numId="15">
    <w:abstractNumId w:val="9"/>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638"/>
    <w:rsid w:val="000137E7"/>
    <w:rsid w:val="0004264E"/>
    <w:rsid w:val="000459E3"/>
    <w:rsid w:val="00051804"/>
    <w:rsid w:val="000577E4"/>
    <w:rsid w:val="000B55DE"/>
    <w:rsid w:val="000C6B81"/>
    <w:rsid w:val="000D0652"/>
    <w:rsid w:val="00111A27"/>
    <w:rsid w:val="0011502C"/>
    <w:rsid w:val="001245A9"/>
    <w:rsid w:val="00126AF5"/>
    <w:rsid w:val="00143EFB"/>
    <w:rsid w:val="001633B4"/>
    <w:rsid w:val="00197BF3"/>
    <w:rsid w:val="001D5469"/>
    <w:rsid w:val="00211CCF"/>
    <w:rsid w:val="00217FC6"/>
    <w:rsid w:val="00222B30"/>
    <w:rsid w:val="00245B1A"/>
    <w:rsid w:val="00263DD2"/>
    <w:rsid w:val="00282ACA"/>
    <w:rsid w:val="00294B3E"/>
    <w:rsid w:val="00297236"/>
    <w:rsid w:val="002B59D7"/>
    <w:rsid w:val="002C6E1E"/>
    <w:rsid w:val="00371638"/>
    <w:rsid w:val="00373A56"/>
    <w:rsid w:val="00376925"/>
    <w:rsid w:val="003B1198"/>
    <w:rsid w:val="003C78BE"/>
    <w:rsid w:val="004016AA"/>
    <w:rsid w:val="00415B93"/>
    <w:rsid w:val="00432711"/>
    <w:rsid w:val="004331E2"/>
    <w:rsid w:val="00464DFA"/>
    <w:rsid w:val="00496987"/>
    <w:rsid w:val="00502B35"/>
    <w:rsid w:val="00534B7A"/>
    <w:rsid w:val="005364FC"/>
    <w:rsid w:val="0054243C"/>
    <w:rsid w:val="005702AB"/>
    <w:rsid w:val="0057318D"/>
    <w:rsid w:val="00591A1C"/>
    <w:rsid w:val="005B147A"/>
    <w:rsid w:val="005C209B"/>
    <w:rsid w:val="005E30A8"/>
    <w:rsid w:val="006038FC"/>
    <w:rsid w:val="006208B3"/>
    <w:rsid w:val="006240B7"/>
    <w:rsid w:val="00636299"/>
    <w:rsid w:val="00673180"/>
    <w:rsid w:val="006B4AD3"/>
    <w:rsid w:val="006C32DD"/>
    <w:rsid w:val="006D570B"/>
    <w:rsid w:val="006D6866"/>
    <w:rsid w:val="00701E65"/>
    <w:rsid w:val="00717228"/>
    <w:rsid w:val="007367E9"/>
    <w:rsid w:val="0074415D"/>
    <w:rsid w:val="00760A98"/>
    <w:rsid w:val="00791A6C"/>
    <w:rsid w:val="007956D6"/>
    <w:rsid w:val="007A4431"/>
    <w:rsid w:val="007D71B3"/>
    <w:rsid w:val="008008EF"/>
    <w:rsid w:val="00825BFE"/>
    <w:rsid w:val="00857AF2"/>
    <w:rsid w:val="0086796E"/>
    <w:rsid w:val="008775D0"/>
    <w:rsid w:val="0089412C"/>
    <w:rsid w:val="008957FF"/>
    <w:rsid w:val="008B315A"/>
    <w:rsid w:val="008C4A2D"/>
    <w:rsid w:val="009369F6"/>
    <w:rsid w:val="00944768"/>
    <w:rsid w:val="00963898"/>
    <w:rsid w:val="00972223"/>
    <w:rsid w:val="0097547A"/>
    <w:rsid w:val="009761E3"/>
    <w:rsid w:val="009C7815"/>
    <w:rsid w:val="009D0385"/>
    <w:rsid w:val="009F54B9"/>
    <w:rsid w:val="00A22C15"/>
    <w:rsid w:val="00A24778"/>
    <w:rsid w:val="00A358DA"/>
    <w:rsid w:val="00A606D6"/>
    <w:rsid w:val="00A7612F"/>
    <w:rsid w:val="00A92A97"/>
    <w:rsid w:val="00AD1666"/>
    <w:rsid w:val="00AD73B7"/>
    <w:rsid w:val="00AF5032"/>
    <w:rsid w:val="00B148B1"/>
    <w:rsid w:val="00B17EE8"/>
    <w:rsid w:val="00B52816"/>
    <w:rsid w:val="00B8365D"/>
    <w:rsid w:val="00B9780E"/>
    <w:rsid w:val="00BA4FCE"/>
    <w:rsid w:val="00BD56BE"/>
    <w:rsid w:val="00BD5A4C"/>
    <w:rsid w:val="00BE2231"/>
    <w:rsid w:val="00BE3F1F"/>
    <w:rsid w:val="00BF710C"/>
    <w:rsid w:val="00C160CD"/>
    <w:rsid w:val="00C2104A"/>
    <w:rsid w:val="00C70F6C"/>
    <w:rsid w:val="00C87E3E"/>
    <w:rsid w:val="00C91967"/>
    <w:rsid w:val="00CC3222"/>
    <w:rsid w:val="00D10EBC"/>
    <w:rsid w:val="00D22149"/>
    <w:rsid w:val="00D40B8F"/>
    <w:rsid w:val="00D6662F"/>
    <w:rsid w:val="00DB0794"/>
    <w:rsid w:val="00DB4755"/>
    <w:rsid w:val="00DF1ECA"/>
    <w:rsid w:val="00E57B46"/>
    <w:rsid w:val="00E673BC"/>
    <w:rsid w:val="00E95B0F"/>
    <w:rsid w:val="00E96EEE"/>
    <w:rsid w:val="00EC045C"/>
    <w:rsid w:val="00EC4177"/>
    <w:rsid w:val="00ED006D"/>
    <w:rsid w:val="00ED216C"/>
    <w:rsid w:val="00EE5674"/>
    <w:rsid w:val="00EE5D2F"/>
    <w:rsid w:val="00F0745C"/>
    <w:rsid w:val="00F75C7E"/>
    <w:rsid w:val="00F8046F"/>
    <w:rsid w:val="00F83FD0"/>
    <w:rsid w:val="00FF1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343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FD0"/>
    <w:pPr>
      <w:spacing w:before="130" w:after="130" w:line="300" w:lineRule="atLeast"/>
    </w:pPr>
    <w:rPr>
      <w:rFonts w:ascii="Goudy Old Style" w:eastAsia="Times New Roman" w:hAnsi="Goudy Old Style" w:cs="Times New Roman"/>
      <w:spacing w:val="-2"/>
    </w:rPr>
  </w:style>
  <w:style w:type="paragraph" w:styleId="Heading2">
    <w:name w:val="heading 2"/>
    <w:basedOn w:val="Normal"/>
    <w:next w:val="BodyText"/>
    <w:link w:val="Heading2Char"/>
    <w:qFormat/>
    <w:rsid w:val="00F83FD0"/>
    <w:pPr>
      <w:spacing w:before="0" w:after="0"/>
      <w:outlineLvl w:val="1"/>
    </w:pPr>
    <w:rPr>
      <w:rFonts w:ascii="Futura Md BT" w:hAnsi="Futura Md BT"/>
      <w:color w:val="666699"/>
      <w:spacing w:val="1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30A8"/>
    <w:pPr>
      <w:ind w:left="720"/>
      <w:contextualSpacing/>
    </w:pPr>
  </w:style>
  <w:style w:type="character" w:styleId="Hyperlink">
    <w:name w:val="Hyperlink"/>
    <w:basedOn w:val="DefaultParagraphFont"/>
    <w:uiPriority w:val="99"/>
    <w:unhideWhenUsed/>
    <w:rsid w:val="003C78BE"/>
    <w:rPr>
      <w:color w:val="0000FF"/>
      <w:u w:val="single"/>
    </w:rPr>
  </w:style>
  <w:style w:type="paragraph" w:styleId="BodyText">
    <w:name w:val="Body Text"/>
    <w:aliases w:val="Body Text Char1 Char,Body Text Char Char Char,Body Text Char1 Char Char Char,Body Text Char1 Char1"/>
    <w:basedOn w:val="Normal"/>
    <w:link w:val="BodyTextChar"/>
    <w:rsid w:val="00825BFE"/>
    <w:pPr>
      <w:spacing w:before="0" w:after="240"/>
      <w:jc w:val="both"/>
    </w:pPr>
    <w:rPr>
      <w:rFonts w:ascii="Garamond" w:hAnsi="Garamond"/>
      <w:sz w:val="24"/>
      <w:szCs w:val="24"/>
    </w:rPr>
  </w:style>
  <w:style w:type="character" w:customStyle="1" w:styleId="BodyTextChar">
    <w:name w:val="Body Text Char"/>
    <w:aliases w:val="Body Text Char1 Char Char,Body Text Char Char Char Char,Body Text Char1 Char Char Char Char,Body Text Char1 Char1 Char"/>
    <w:basedOn w:val="DefaultParagraphFont"/>
    <w:link w:val="BodyText"/>
    <w:rsid w:val="00825BFE"/>
    <w:rPr>
      <w:rFonts w:ascii="Garamond" w:eastAsia="Times New Roman" w:hAnsi="Garamond" w:cs="Times New Roman"/>
      <w:sz w:val="24"/>
      <w:szCs w:val="24"/>
    </w:rPr>
  </w:style>
  <w:style w:type="paragraph" w:customStyle="1" w:styleId="checklist">
    <w:name w:val="checklist"/>
    <w:basedOn w:val="BodyText"/>
    <w:rsid w:val="00DB4755"/>
    <w:pPr>
      <w:numPr>
        <w:numId w:val="7"/>
      </w:numPr>
      <w:spacing w:after="120"/>
    </w:pPr>
    <w:rPr>
      <w:sz w:val="20"/>
    </w:rPr>
  </w:style>
  <w:style w:type="paragraph" w:styleId="Header">
    <w:name w:val="header"/>
    <w:basedOn w:val="Normal"/>
    <w:link w:val="HeaderChar"/>
    <w:uiPriority w:val="99"/>
    <w:unhideWhenUsed/>
    <w:rsid w:val="00BE2231"/>
    <w:pPr>
      <w:tabs>
        <w:tab w:val="center" w:pos="4680"/>
        <w:tab w:val="right" w:pos="9360"/>
      </w:tabs>
      <w:spacing w:before="0" w:after="0"/>
    </w:pPr>
  </w:style>
  <w:style w:type="character" w:customStyle="1" w:styleId="HeaderChar">
    <w:name w:val="Header Char"/>
    <w:basedOn w:val="DefaultParagraphFont"/>
    <w:link w:val="Header"/>
    <w:uiPriority w:val="99"/>
    <w:rsid w:val="00BE2231"/>
    <w:rPr>
      <w:rFonts w:ascii="Bookman Old Style" w:hAnsi="Bookman Old Style"/>
      <w:sz w:val="20"/>
    </w:rPr>
  </w:style>
  <w:style w:type="paragraph" w:styleId="Footer">
    <w:name w:val="footer"/>
    <w:basedOn w:val="Normal"/>
    <w:link w:val="FooterChar"/>
    <w:uiPriority w:val="99"/>
    <w:unhideWhenUsed/>
    <w:rsid w:val="00BE2231"/>
    <w:pPr>
      <w:tabs>
        <w:tab w:val="center" w:pos="4680"/>
        <w:tab w:val="right" w:pos="9360"/>
      </w:tabs>
      <w:spacing w:before="0" w:after="0"/>
    </w:pPr>
  </w:style>
  <w:style w:type="character" w:customStyle="1" w:styleId="FooterChar">
    <w:name w:val="Footer Char"/>
    <w:basedOn w:val="DefaultParagraphFont"/>
    <w:link w:val="Footer"/>
    <w:uiPriority w:val="99"/>
    <w:rsid w:val="00BE2231"/>
    <w:rPr>
      <w:rFonts w:ascii="Bookman Old Style" w:hAnsi="Bookman Old Style"/>
      <w:sz w:val="20"/>
    </w:rPr>
  </w:style>
  <w:style w:type="paragraph" w:styleId="Caption">
    <w:name w:val="caption"/>
    <w:aliases w:val="Caption Char1 Char1,Caption Char Char Char1,Caption Char1 Char Char Char1,Caption Char Char Char Char Char1,Caption Char1 Char Char Char Char Char1,Caption Char Char Char Char Char Char Char1,Char Char Char Char Char Char Char Char"/>
    <w:basedOn w:val="Normal"/>
    <w:next w:val="Normal"/>
    <w:qFormat/>
    <w:rsid w:val="00F83FD0"/>
    <w:pPr>
      <w:spacing w:before="0" w:after="240"/>
    </w:pPr>
    <w:rPr>
      <w:rFonts w:ascii="Futura Bk BT" w:hAnsi="Futura Bk BT"/>
      <w:spacing w:val="-5"/>
      <w:sz w:val="17"/>
      <w:szCs w:val="20"/>
    </w:rPr>
  </w:style>
  <w:style w:type="character" w:customStyle="1" w:styleId="Heading2Char">
    <w:name w:val="Heading 2 Char"/>
    <w:basedOn w:val="DefaultParagraphFont"/>
    <w:link w:val="Heading2"/>
    <w:rsid w:val="00F83FD0"/>
    <w:rPr>
      <w:rFonts w:ascii="Futura Md BT" w:eastAsia="Times New Roman" w:hAnsi="Futura Md BT" w:cs="Times New Roman"/>
      <w:color w:val="666699"/>
      <w:spacing w:val="10"/>
      <w:sz w:val="21"/>
      <w:szCs w:val="21"/>
    </w:rPr>
  </w:style>
  <w:style w:type="character" w:styleId="Emphasis">
    <w:name w:val="Emphasis"/>
    <w:qFormat/>
    <w:rsid w:val="00F83FD0"/>
    <w:rPr>
      <w:rFonts w:ascii="Futura Md BT" w:hAnsi="Futura Md BT"/>
      <w:iCs/>
      <w:sz w:val="20"/>
      <w:szCs w:val="20"/>
    </w:rPr>
  </w:style>
  <w:style w:type="paragraph" w:styleId="BalloonText">
    <w:name w:val="Balloon Text"/>
    <w:basedOn w:val="Normal"/>
    <w:link w:val="BalloonTextChar"/>
    <w:uiPriority w:val="99"/>
    <w:semiHidden/>
    <w:unhideWhenUsed/>
    <w:rsid w:val="009D038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385"/>
    <w:rPr>
      <w:rFonts w:ascii="Tahoma" w:hAnsi="Tahoma" w:cs="Tahoma"/>
      <w:sz w:val="16"/>
      <w:szCs w:val="16"/>
    </w:rPr>
  </w:style>
  <w:style w:type="paragraph" w:customStyle="1" w:styleId="bullet">
    <w:name w:val="bullet"/>
    <w:basedOn w:val="Normal"/>
    <w:qFormat/>
    <w:rsid w:val="00F83FD0"/>
    <w:pPr>
      <w:numPr>
        <w:numId w:val="14"/>
      </w:numPr>
      <w:spacing w:after="0"/>
      <w:ind w:left="158" w:hanging="158"/>
    </w:pPr>
  </w:style>
  <w:style w:type="character" w:styleId="CommentReference">
    <w:name w:val="annotation reference"/>
    <w:basedOn w:val="DefaultParagraphFont"/>
    <w:uiPriority w:val="99"/>
    <w:semiHidden/>
    <w:unhideWhenUsed/>
    <w:rsid w:val="00E96EEE"/>
    <w:rPr>
      <w:sz w:val="16"/>
      <w:szCs w:val="16"/>
    </w:rPr>
  </w:style>
  <w:style w:type="paragraph" w:styleId="CommentText">
    <w:name w:val="annotation text"/>
    <w:basedOn w:val="Normal"/>
    <w:link w:val="CommentTextChar"/>
    <w:uiPriority w:val="99"/>
    <w:semiHidden/>
    <w:unhideWhenUsed/>
    <w:rsid w:val="00E96EEE"/>
    <w:pPr>
      <w:spacing w:line="240" w:lineRule="auto"/>
    </w:pPr>
    <w:rPr>
      <w:sz w:val="20"/>
      <w:szCs w:val="20"/>
    </w:rPr>
  </w:style>
  <w:style w:type="character" w:customStyle="1" w:styleId="CommentTextChar">
    <w:name w:val="Comment Text Char"/>
    <w:basedOn w:val="DefaultParagraphFont"/>
    <w:link w:val="CommentText"/>
    <w:uiPriority w:val="99"/>
    <w:semiHidden/>
    <w:rsid w:val="00E96EEE"/>
    <w:rPr>
      <w:rFonts w:ascii="Goudy Old Style" w:eastAsia="Times New Roman" w:hAnsi="Goudy Old Style" w:cs="Times New Roman"/>
      <w:spacing w:val="-2"/>
      <w:sz w:val="20"/>
      <w:szCs w:val="20"/>
    </w:rPr>
  </w:style>
  <w:style w:type="paragraph" w:styleId="CommentSubject">
    <w:name w:val="annotation subject"/>
    <w:basedOn w:val="CommentText"/>
    <w:next w:val="CommentText"/>
    <w:link w:val="CommentSubjectChar"/>
    <w:uiPriority w:val="99"/>
    <w:semiHidden/>
    <w:unhideWhenUsed/>
    <w:rsid w:val="00E96EEE"/>
    <w:rPr>
      <w:b/>
      <w:bCs/>
    </w:rPr>
  </w:style>
  <w:style w:type="character" w:customStyle="1" w:styleId="CommentSubjectChar">
    <w:name w:val="Comment Subject Char"/>
    <w:basedOn w:val="CommentTextChar"/>
    <w:link w:val="CommentSubject"/>
    <w:uiPriority w:val="99"/>
    <w:semiHidden/>
    <w:rsid w:val="00E96EEE"/>
    <w:rPr>
      <w:rFonts w:ascii="Goudy Old Style" w:eastAsia="Times New Roman" w:hAnsi="Goudy Old Style" w:cs="Times New Roman"/>
      <w:b/>
      <w:bCs/>
      <w:spacing w:val="-2"/>
      <w:sz w:val="20"/>
      <w:szCs w:val="20"/>
    </w:rPr>
  </w:style>
  <w:style w:type="paragraph" w:styleId="Revision">
    <w:name w:val="Revision"/>
    <w:hidden/>
    <w:uiPriority w:val="99"/>
    <w:semiHidden/>
    <w:rsid w:val="00143EFB"/>
    <w:pPr>
      <w:spacing w:after="0" w:line="240" w:lineRule="auto"/>
    </w:pPr>
    <w:rPr>
      <w:rFonts w:ascii="Goudy Old Style" w:eastAsia="Times New Roman" w:hAnsi="Goudy Old Style" w:cs="Times New Roman"/>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FD0"/>
    <w:pPr>
      <w:spacing w:before="130" w:after="130" w:line="300" w:lineRule="atLeast"/>
    </w:pPr>
    <w:rPr>
      <w:rFonts w:ascii="Goudy Old Style" w:eastAsia="Times New Roman" w:hAnsi="Goudy Old Style" w:cs="Times New Roman"/>
      <w:spacing w:val="-2"/>
    </w:rPr>
  </w:style>
  <w:style w:type="paragraph" w:styleId="Heading2">
    <w:name w:val="heading 2"/>
    <w:basedOn w:val="Normal"/>
    <w:next w:val="BodyText"/>
    <w:link w:val="Heading2Char"/>
    <w:qFormat/>
    <w:rsid w:val="00F83FD0"/>
    <w:pPr>
      <w:spacing w:before="0" w:after="0"/>
      <w:outlineLvl w:val="1"/>
    </w:pPr>
    <w:rPr>
      <w:rFonts w:ascii="Futura Md BT" w:hAnsi="Futura Md BT"/>
      <w:color w:val="666699"/>
      <w:spacing w:val="1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30A8"/>
    <w:pPr>
      <w:ind w:left="720"/>
      <w:contextualSpacing/>
    </w:pPr>
  </w:style>
  <w:style w:type="character" w:styleId="Hyperlink">
    <w:name w:val="Hyperlink"/>
    <w:basedOn w:val="DefaultParagraphFont"/>
    <w:uiPriority w:val="99"/>
    <w:unhideWhenUsed/>
    <w:rsid w:val="003C78BE"/>
    <w:rPr>
      <w:color w:val="0000FF"/>
      <w:u w:val="single"/>
    </w:rPr>
  </w:style>
  <w:style w:type="paragraph" w:styleId="BodyText">
    <w:name w:val="Body Text"/>
    <w:aliases w:val="Body Text Char1 Char,Body Text Char Char Char,Body Text Char1 Char Char Char,Body Text Char1 Char1"/>
    <w:basedOn w:val="Normal"/>
    <w:link w:val="BodyTextChar"/>
    <w:rsid w:val="00825BFE"/>
    <w:pPr>
      <w:spacing w:before="0" w:after="240"/>
      <w:jc w:val="both"/>
    </w:pPr>
    <w:rPr>
      <w:rFonts w:ascii="Garamond" w:hAnsi="Garamond"/>
      <w:sz w:val="24"/>
      <w:szCs w:val="24"/>
    </w:rPr>
  </w:style>
  <w:style w:type="character" w:customStyle="1" w:styleId="BodyTextChar">
    <w:name w:val="Body Text Char"/>
    <w:aliases w:val="Body Text Char1 Char Char,Body Text Char Char Char Char,Body Text Char1 Char Char Char Char,Body Text Char1 Char1 Char"/>
    <w:basedOn w:val="DefaultParagraphFont"/>
    <w:link w:val="BodyText"/>
    <w:rsid w:val="00825BFE"/>
    <w:rPr>
      <w:rFonts w:ascii="Garamond" w:eastAsia="Times New Roman" w:hAnsi="Garamond" w:cs="Times New Roman"/>
      <w:sz w:val="24"/>
      <w:szCs w:val="24"/>
    </w:rPr>
  </w:style>
  <w:style w:type="paragraph" w:customStyle="1" w:styleId="checklist">
    <w:name w:val="checklist"/>
    <w:basedOn w:val="BodyText"/>
    <w:rsid w:val="00DB4755"/>
    <w:pPr>
      <w:numPr>
        <w:numId w:val="7"/>
      </w:numPr>
      <w:spacing w:after="120"/>
    </w:pPr>
    <w:rPr>
      <w:sz w:val="20"/>
    </w:rPr>
  </w:style>
  <w:style w:type="paragraph" w:styleId="Header">
    <w:name w:val="header"/>
    <w:basedOn w:val="Normal"/>
    <w:link w:val="HeaderChar"/>
    <w:uiPriority w:val="99"/>
    <w:unhideWhenUsed/>
    <w:rsid w:val="00BE2231"/>
    <w:pPr>
      <w:tabs>
        <w:tab w:val="center" w:pos="4680"/>
        <w:tab w:val="right" w:pos="9360"/>
      </w:tabs>
      <w:spacing w:before="0" w:after="0"/>
    </w:pPr>
  </w:style>
  <w:style w:type="character" w:customStyle="1" w:styleId="HeaderChar">
    <w:name w:val="Header Char"/>
    <w:basedOn w:val="DefaultParagraphFont"/>
    <w:link w:val="Header"/>
    <w:uiPriority w:val="99"/>
    <w:rsid w:val="00BE2231"/>
    <w:rPr>
      <w:rFonts w:ascii="Bookman Old Style" w:hAnsi="Bookman Old Style"/>
      <w:sz w:val="20"/>
    </w:rPr>
  </w:style>
  <w:style w:type="paragraph" w:styleId="Footer">
    <w:name w:val="footer"/>
    <w:basedOn w:val="Normal"/>
    <w:link w:val="FooterChar"/>
    <w:uiPriority w:val="99"/>
    <w:unhideWhenUsed/>
    <w:rsid w:val="00BE2231"/>
    <w:pPr>
      <w:tabs>
        <w:tab w:val="center" w:pos="4680"/>
        <w:tab w:val="right" w:pos="9360"/>
      </w:tabs>
      <w:spacing w:before="0" w:after="0"/>
    </w:pPr>
  </w:style>
  <w:style w:type="character" w:customStyle="1" w:styleId="FooterChar">
    <w:name w:val="Footer Char"/>
    <w:basedOn w:val="DefaultParagraphFont"/>
    <w:link w:val="Footer"/>
    <w:uiPriority w:val="99"/>
    <w:rsid w:val="00BE2231"/>
    <w:rPr>
      <w:rFonts w:ascii="Bookman Old Style" w:hAnsi="Bookman Old Style"/>
      <w:sz w:val="20"/>
    </w:rPr>
  </w:style>
  <w:style w:type="paragraph" w:styleId="Caption">
    <w:name w:val="caption"/>
    <w:aliases w:val="Caption Char1 Char1,Caption Char Char Char1,Caption Char1 Char Char Char1,Caption Char Char Char Char Char1,Caption Char1 Char Char Char Char Char1,Caption Char Char Char Char Char Char Char1,Char Char Char Char Char Char Char Char"/>
    <w:basedOn w:val="Normal"/>
    <w:next w:val="Normal"/>
    <w:qFormat/>
    <w:rsid w:val="00F83FD0"/>
    <w:pPr>
      <w:spacing w:before="0" w:after="240"/>
    </w:pPr>
    <w:rPr>
      <w:rFonts w:ascii="Futura Bk BT" w:hAnsi="Futura Bk BT"/>
      <w:spacing w:val="-5"/>
      <w:sz w:val="17"/>
      <w:szCs w:val="20"/>
    </w:rPr>
  </w:style>
  <w:style w:type="character" w:customStyle="1" w:styleId="Heading2Char">
    <w:name w:val="Heading 2 Char"/>
    <w:basedOn w:val="DefaultParagraphFont"/>
    <w:link w:val="Heading2"/>
    <w:rsid w:val="00F83FD0"/>
    <w:rPr>
      <w:rFonts w:ascii="Futura Md BT" w:eastAsia="Times New Roman" w:hAnsi="Futura Md BT" w:cs="Times New Roman"/>
      <w:color w:val="666699"/>
      <w:spacing w:val="10"/>
      <w:sz w:val="21"/>
      <w:szCs w:val="21"/>
    </w:rPr>
  </w:style>
  <w:style w:type="character" w:styleId="Emphasis">
    <w:name w:val="Emphasis"/>
    <w:qFormat/>
    <w:rsid w:val="00F83FD0"/>
    <w:rPr>
      <w:rFonts w:ascii="Futura Md BT" w:hAnsi="Futura Md BT"/>
      <w:iCs/>
      <w:sz w:val="20"/>
      <w:szCs w:val="20"/>
    </w:rPr>
  </w:style>
  <w:style w:type="paragraph" w:styleId="BalloonText">
    <w:name w:val="Balloon Text"/>
    <w:basedOn w:val="Normal"/>
    <w:link w:val="BalloonTextChar"/>
    <w:uiPriority w:val="99"/>
    <w:semiHidden/>
    <w:unhideWhenUsed/>
    <w:rsid w:val="009D038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385"/>
    <w:rPr>
      <w:rFonts w:ascii="Tahoma" w:hAnsi="Tahoma" w:cs="Tahoma"/>
      <w:sz w:val="16"/>
      <w:szCs w:val="16"/>
    </w:rPr>
  </w:style>
  <w:style w:type="paragraph" w:customStyle="1" w:styleId="bullet">
    <w:name w:val="bullet"/>
    <w:basedOn w:val="Normal"/>
    <w:qFormat/>
    <w:rsid w:val="00F83FD0"/>
    <w:pPr>
      <w:numPr>
        <w:numId w:val="14"/>
      </w:numPr>
      <w:spacing w:after="0"/>
      <w:ind w:left="158" w:hanging="158"/>
    </w:pPr>
  </w:style>
  <w:style w:type="character" w:styleId="CommentReference">
    <w:name w:val="annotation reference"/>
    <w:basedOn w:val="DefaultParagraphFont"/>
    <w:uiPriority w:val="99"/>
    <w:semiHidden/>
    <w:unhideWhenUsed/>
    <w:rsid w:val="00E96EEE"/>
    <w:rPr>
      <w:sz w:val="16"/>
      <w:szCs w:val="16"/>
    </w:rPr>
  </w:style>
  <w:style w:type="paragraph" w:styleId="CommentText">
    <w:name w:val="annotation text"/>
    <w:basedOn w:val="Normal"/>
    <w:link w:val="CommentTextChar"/>
    <w:uiPriority w:val="99"/>
    <w:semiHidden/>
    <w:unhideWhenUsed/>
    <w:rsid w:val="00E96EEE"/>
    <w:pPr>
      <w:spacing w:line="240" w:lineRule="auto"/>
    </w:pPr>
    <w:rPr>
      <w:sz w:val="20"/>
      <w:szCs w:val="20"/>
    </w:rPr>
  </w:style>
  <w:style w:type="character" w:customStyle="1" w:styleId="CommentTextChar">
    <w:name w:val="Comment Text Char"/>
    <w:basedOn w:val="DefaultParagraphFont"/>
    <w:link w:val="CommentText"/>
    <w:uiPriority w:val="99"/>
    <w:semiHidden/>
    <w:rsid w:val="00E96EEE"/>
    <w:rPr>
      <w:rFonts w:ascii="Goudy Old Style" w:eastAsia="Times New Roman" w:hAnsi="Goudy Old Style" w:cs="Times New Roman"/>
      <w:spacing w:val="-2"/>
      <w:sz w:val="20"/>
      <w:szCs w:val="20"/>
    </w:rPr>
  </w:style>
  <w:style w:type="paragraph" w:styleId="CommentSubject">
    <w:name w:val="annotation subject"/>
    <w:basedOn w:val="CommentText"/>
    <w:next w:val="CommentText"/>
    <w:link w:val="CommentSubjectChar"/>
    <w:uiPriority w:val="99"/>
    <w:semiHidden/>
    <w:unhideWhenUsed/>
    <w:rsid w:val="00E96EEE"/>
    <w:rPr>
      <w:b/>
      <w:bCs/>
    </w:rPr>
  </w:style>
  <w:style w:type="character" w:customStyle="1" w:styleId="CommentSubjectChar">
    <w:name w:val="Comment Subject Char"/>
    <w:basedOn w:val="CommentTextChar"/>
    <w:link w:val="CommentSubject"/>
    <w:uiPriority w:val="99"/>
    <w:semiHidden/>
    <w:rsid w:val="00E96EEE"/>
    <w:rPr>
      <w:rFonts w:ascii="Goudy Old Style" w:eastAsia="Times New Roman" w:hAnsi="Goudy Old Style" w:cs="Times New Roman"/>
      <w:b/>
      <w:bCs/>
      <w:spacing w:val="-2"/>
      <w:sz w:val="20"/>
      <w:szCs w:val="20"/>
    </w:rPr>
  </w:style>
  <w:style w:type="paragraph" w:styleId="Revision">
    <w:name w:val="Revision"/>
    <w:hidden/>
    <w:uiPriority w:val="99"/>
    <w:semiHidden/>
    <w:rsid w:val="00143EFB"/>
    <w:pPr>
      <w:spacing w:after="0" w:line="240" w:lineRule="auto"/>
    </w:pPr>
    <w:rPr>
      <w:rFonts w:ascii="Goudy Old Style" w:eastAsia="Times New Roman" w:hAnsi="Goudy Old Style" w:cs="Times New Roman"/>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0D4A1-DDDD-4FD0-8486-A64F882FE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Corinne Heisler</cp:lastModifiedBy>
  <cp:revision>3</cp:revision>
  <cp:lastPrinted>2012-11-30T19:19:00Z</cp:lastPrinted>
  <dcterms:created xsi:type="dcterms:W3CDTF">2018-06-11T20:48:00Z</dcterms:created>
  <dcterms:modified xsi:type="dcterms:W3CDTF">2018-06-11T21:08:00Z</dcterms:modified>
</cp:coreProperties>
</file>